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AD839" w14:textId="77777777" w:rsidR="002306A9" w:rsidRPr="00F17A47" w:rsidRDefault="00EF76B6" w:rsidP="00F17A47">
      <w:pPr>
        <w:shd w:val="solid" w:color="FFFFFF" w:fill="FFFFFF"/>
        <w:jc w:val="center"/>
        <w:rPr>
          <w:rFonts w:cs="Arial"/>
          <w:color w:val="000000"/>
          <w:szCs w:val="20"/>
        </w:rPr>
      </w:pPr>
      <w:r w:rsidRPr="00F17A47">
        <w:rPr>
          <w:rFonts w:cs="Arial"/>
          <w:color w:val="000000"/>
          <w:szCs w:val="20"/>
        </w:rPr>
        <w:t>dossiernummer WA/MA/87113.01</w:t>
      </w:r>
    </w:p>
    <w:p w14:paraId="3655E1DE" w14:textId="77777777" w:rsidR="002306A9" w:rsidRPr="00F17A47" w:rsidRDefault="002306A9" w:rsidP="00F17A47">
      <w:pPr>
        <w:shd w:val="solid" w:color="FFFFFF" w:fill="FFFFFF"/>
        <w:jc w:val="center"/>
        <w:rPr>
          <w:rFonts w:cs="Arial"/>
          <w:color w:val="000000"/>
          <w:szCs w:val="20"/>
        </w:rPr>
      </w:pPr>
    </w:p>
    <w:p w14:paraId="17C6CF5A" w14:textId="77777777" w:rsidR="002306A9" w:rsidRPr="00F17A47" w:rsidRDefault="00EF76B6" w:rsidP="00F17A47">
      <w:pPr>
        <w:shd w:val="solid" w:color="FFFFFF" w:fill="FFFFFF"/>
        <w:jc w:val="center"/>
        <w:rPr>
          <w:rFonts w:cs="Arial"/>
          <w:b/>
          <w:color w:val="000000"/>
          <w:szCs w:val="20"/>
        </w:rPr>
      </w:pPr>
      <w:r w:rsidRPr="00F17A47">
        <w:rPr>
          <w:rFonts w:cs="Arial"/>
          <w:b/>
          <w:color w:val="000000"/>
          <w:szCs w:val="20"/>
        </w:rPr>
        <w:t>STATUTENWIJZIGING</w:t>
      </w:r>
    </w:p>
    <w:p w14:paraId="410D7108" w14:textId="77777777" w:rsidR="002306A9" w:rsidRPr="00F17A47" w:rsidRDefault="00EF76B6" w:rsidP="00F17A47">
      <w:pPr>
        <w:pStyle w:val="Titel"/>
        <w:jc w:val="center"/>
        <w:rPr>
          <w:rFonts w:cs="Arial"/>
          <w:b w:val="0"/>
          <w:color w:val="000000"/>
          <w:szCs w:val="20"/>
          <w:u w:val="single"/>
        </w:rPr>
      </w:pPr>
      <w:r w:rsidRPr="00F17A47">
        <w:rPr>
          <w:rFonts w:cs="Arial"/>
          <w:b w:val="0"/>
          <w:color w:val="000000"/>
          <w:szCs w:val="20"/>
          <w:u w:val="single"/>
        </w:rPr>
        <w:t>Internationale Vereniging voor Neerlandistiek</w:t>
      </w:r>
    </w:p>
    <w:p w14:paraId="3BB628BB" w14:textId="77777777" w:rsidR="002306A9" w:rsidRPr="00F17A47" w:rsidRDefault="002306A9" w:rsidP="00F17A47">
      <w:pPr>
        <w:rPr>
          <w:rFonts w:cs="Arial"/>
          <w:color w:val="000000"/>
          <w:szCs w:val="20"/>
        </w:rPr>
      </w:pPr>
    </w:p>
    <w:p w14:paraId="56456C31" w14:textId="77777777" w:rsidR="002306A9" w:rsidRPr="00F17A47" w:rsidRDefault="002306A9" w:rsidP="00F17A47">
      <w:pPr>
        <w:rPr>
          <w:rFonts w:cs="Arial"/>
          <w:color w:val="000000"/>
          <w:szCs w:val="20"/>
        </w:rPr>
      </w:pPr>
    </w:p>
    <w:p w14:paraId="405480F9" w14:textId="77777777" w:rsidR="002306A9" w:rsidRPr="00F17A47" w:rsidRDefault="002306A9" w:rsidP="00F17A47">
      <w:pPr>
        <w:rPr>
          <w:rFonts w:cs="Arial"/>
          <w:color w:val="000000"/>
          <w:szCs w:val="20"/>
        </w:rPr>
      </w:pPr>
    </w:p>
    <w:p w14:paraId="04E49CE3" w14:textId="77777777" w:rsidR="002279C0" w:rsidRPr="00F17A47" w:rsidRDefault="00EF76B6" w:rsidP="00F17A47">
      <w:pPr>
        <w:pStyle w:val="Titel"/>
        <w:jc w:val="both"/>
        <w:rPr>
          <w:rFonts w:cs="Arial"/>
          <w:color w:val="000000"/>
          <w:szCs w:val="20"/>
        </w:rPr>
      </w:pPr>
      <w:r w:rsidRPr="00F17A47">
        <w:rPr>
          <w:rFonts w:cs="Arial"/>
          <w:color w:val="000000"/>
          <w:szCs w:val="20"/>
        </w:rPr>
        <w:t>CONCEPT</w:t>
      </w:r>
    </w:p>
    <w:p w14:paraId="51636E6E" w14:textId="71AD6AC4" w:rsidR="002279C0" w:rsidRPr="00F17A47" w:rsidRDefault="00EF76B6" w:rsidP="00F17A47">
      <w:pPr>
        <w:rPr>
          <w:rFonts w:cs="Arial"/>
          <w:b/>
          <w:color w:val="000000"/>
          <w:szCs w:val="20"/>
        </w:rPr>
      </w:pPr>
      <w:r w:rsidRPr="00F17A47">
        <w:rPr>
          <w:rFonts w:cs="Arial"/>
          <w:b/>
          <w:color w:val="000000"/>
          <w:szCs w:val="20"/>
        </w:rPr>
        <w:t xml:space="preserve">d.d. </w:t>
      </w:r>
      <w:r w:rsidR="007F42EA">
        <w:rPr>
          <w:rFonts w:cs="Arial"/>
          <w:b/>
          <w:color w:val="000000"/>
          <w:szCs w:val="20"/>
        </w:rPr>
        <w:t>26</w:t>
      </w:r>
      <w:r w:rsidR="00E41ACF">
        <w:rPr>
          <w:rFonts w:cs="Arial"/>
          <w:b/>
          <w:color w:val="000000"/>
          <w:szCs w:val="20"/>
        </w:rPr>
        <w:t xml:space="preserve"> augustus</w:t>
      </w:r>
      <w:r w:rsidR="00603086">
        <w:rPr>
          <w:rFonts w:cs="Arial"/>
          <w:b/>
          <w:color w:val="000000"/>
          <w:szCs w:val="20"/>
        </w:rPr>
        <w:t xml:space="preserve"> </w:t>
      </w:r>
      <w:r w:rsidRPr="00F17A47">
        <w:rPr>
          <w:rFonts w:cs="Arial"/>
          <w:b/>
          <w:color w:val="000000"/>
          <w:szCs w:val="20"/>
        </w:rPr>
        <w:t>202</w:t>
      </w:r>
      <w:r w:rsidR="00E41ACF">
        <w:rPr>
          <w:rFonts w:cs="Arial"/>
          <w:b/>
          <w:color w:val="000000"/>
          <w:szCs w:val="20"/>
        </w:rPr>
        <w:t>6</w:t>
      </w:r>
    </w:p>
    <w:p w14:paraId="6E90541D" w14:textId="77777777" w:rsidR="002279C0" w:rsidRPr="00F17A47" w:rsidRDefault="002279C0" w:rsidP="00F17A47">
      <w:pPr>
        <w:rPr>
          <w:rFonts w:cs="Arial"/>
          <w:color w:val="000000"/>
          <w:szCs w:val="20"/>
        </w:rPr>
      </w:pPr>
    </w:p>
    <w:p w14:paraId="31F7DACA" w14:textId="77777777" w:rsidR="002279C0" w:rsidRPr="00F17A47" w:rsidRDefault="002279C0" w:rsidP="00F17A47">
      <w:pPr>
        <w:rPr>
          <w:rFonts w:cs="Arial"/>
          <w:color w:val="000000"/>
          <w:szCs w:val="20"/>
        </w:rPr>
      </w:pPr>
    </w:p>
    <w:p w14:paraId="0C9153C6" w14:textId="77777777" w:rsidR="002279C0" w:rsidRPr="00F17A47" w:rsidRDefault="00EF76B6" w:rsidP="00F17A47">
      <w:pPr>
        <w:rPr>
          <w:rFonts w:cs="Arial"/>
          <w:color w:val="000000"/>
          <w:szCs w:val="20"/>
        </w:rPr>
      </w:pPr>
      <w:r w:rsidRPr="00F17A47">
        <w:rPr>
          <w:rFonts w:cs="Arial"/>
          <w:color w:val="000000"/>
          <w:szCs w:val="20"/>
        </w:rPr>
        <w:t xml:space="preserve">Heden, </w:t>
      </w:r>
      <w:r w:rsidRPr="00F17A47">
        <w:rPr>
          <w:rFonts w:cs="Arial"/>
          <w:color w:val="000000"/>
          <w:szCs w:val="20"/>
          <w:highlight w:val="yellow"/>
        </w:rPr>
        <w:t>[ * ]</w:t>
      </w:r>
      <w:r w:rsidRPr="00F17A47">
        <w:rPr>
          <w:rFonts w:cs="Arial"/>
          <w:color w:val="000000"/>
          <w:szCs w:val="20"/>
        </w:rPr>
        <w:t>, verscheen voor mij, mr.</w:t>
      </w:r>
      <w:r w:rsidRPr="00F17A47">
        <w:rPr>
          <w:rFonts w:cs="Arial"/>
          <w:szCs w:val="20"/>
        </w:rPr>
        <w:t xml:space="preserve"> Caroline Emily Cecile de Nerée tot Babberich</w:t>
      </w:r>
      <w:r w:rsidRPr="00F17A47">
        <w:rPr>
          <w:rFonts w:cs="Arial"/>
          <w:color w:val="000000"/>
          <w:szCs w:val="20"/>
        </w:rPr>
        <w:t>, notaris te 's-Gravenhage:</w:t>
      </w:r>
    </w:p>
    <w:p w14:paraId="3E4784FB" w14:textId="77777777" w:rsidR="00810F53" w:rsidRPr="00F17A47" w:rsidRDefault="00EF76B6" w:rsidP="00F17A47">
      <w:pPr>
        <w:pStyle w:val="AInspring1"/>
        <w:ind w:left="0" w:firstLine="0"/>
        <w:rPr>
          <w:rFonts w:cs="Arial"/>
          <w:color w:val="000000"/>
          <w:szCs w:val="20"/>
        </w:rPr>
      </w:pPr>
      <w:r w:rsidRPr="00F17A47">
        <w:rPr>
          <w:rFonts w:cs="Arial"/>
          <w:color w:val="000000"/>
          <w:szCs w:val="20"/>
          <w:highlight w:val="yellow"/>
        </w:rPr>
        <w:t>[ * ]</w:t>
      </w:r>
      <w:r w:rsidRPr="00F17A47">
        <w:rPr>
          <w:rFonts w:cs="Arial"/>
          <w:color w:val="000000"/>
          <w:szCs w:val="20"/>
        </w:rPr>
        <w:t xml:space="preserve">, handelend als schriftelijk gemachtigde van de algemene vergadering van </w:t>
      </w:r>
      <w:r w:rsidR="002306A9" w:rsidRPr="00F17A47">
        <w:rPr>
          <w:rFonts w:cs="Arial"/>
          <w:color w:val="000000"/>
          <w:szCs w:val="20"/>
        </w:rPr>
        <w:t xml:space="preserve">de vereniging met volledige rechtsbevoegdheid: </w:t>
      </w:r>
      <w:r w:rsidR="002306A9" w:rsidRPr="00F17A47">
        <w:rPr>
          <w:rFonts w:cs="Arial"/>
          <w:b/>
          <w:color w:val="000000"/>
          <w:szCs w:val="20"/>
          <w:u w:val="single"/>
        </w:rPr>
        <w:t>INTERNATIONALE VERENIGING VOOR NEERLANDISTIEK</w:t>
      </w:r>
      <w:r w:rsidR="002306A9" w:rsidRPr="00F17A47">
        <w:rPr>
          <w:rFonts w:cs="Arial"/>
          <w:color w:val="000000"/>
          <w:szCs w:val="20"/>
        </w:rPr>
        <w:t>, statutair gevestigd te 's-Gravenhage, kantoorhoudende te 2514 JA 's</w:t>
      </w:r>
      <w:r w:rsidRPr="00F17A47">
        <w:rPr>
          <w:rFonts w:cs="Arial"/>
          <w:color w:val="000000"/>
          <w:szCs w:val="20"/>
        </w:rPr>
        <w:noBreakHyphen/>
      </w:r>
      <w:r w:rsidR="002306A9" w:rsidRPr="00F17A47">
        <w:rPr>
          <w:rFonts w:cs="Arial"/>
          <w:color w:val="000000"/>
          <w:szCs w:val="20"/>
        </w:rPr>
        <w:t>Gravenhage, Paleisstraat 9, ingeschreven in het handelsregister onder nummer 40409846</w:t>
      </w:r>
      <w:r w:rsidRPr="00F17A47">
        <w:rPr>
          <w:rFonts w:cs="Arial"/>
          <w:color w:val="000000"/>
          <w:szCs w:val="20"/>
        </w:rPr>
        <w:t xml:space="preserve"> (de '</w:t>
      </w:r>
      <w:r w:rsidRPr="00F17A47">
        <w:rPr>
          <w:rFonts w:cs="Arial"/>
          <w:b/>
          <w:bCs/>
          <w:color w:val="000000"/>
          <w:szCs w:val="20"/>
        </w:rPr>
        <w:t>Vereniging</w:t>
      </w:r>
      <w:r w:rsidRPr="00F17A47">
        <w:rPr>
          <w:rFonts w:cs="Arial"/>
          <w:color w:val="000000"/>
          <w:szCs w:val="20"/>
        </w:rPr>
        <w:t>').</w:t>
      </w:r>
    </w:p>
    <w:p w14:paraId="58C577E9" w14:textId="77777777" w:rsidR="00810F53" w:rsidRPr="00F17A47" w:rsidRDefault="00EF76B6" w:rsidP="00F17A47">
      <w:pPr>
        <w:pStyle w:val="AInspring1"/>
        <w:tabs>
          <w:tab w:val="clear" w:pos="454"/>
          <w:tab w:val="left" w:pos="-1440"/>
          <w:tab w:val="left" w:pos="-720"/>
        </w:tabs>
        <w:ind w:left="0" w:firstLine="0"/>
        <w:rPr>
          <w:rFonts w:cs="Arial"/>
          <w:color w:val="000000"/>
          <w:szCs w:val="20"/>
        </w:rPr>
      </w:pPr>
      <w:r w:rsidRPr="00F17A47">
        <w:rPr>
          <w:rFonts w:cs="Arial"/>
          <w:color w:val="000000"/>
          <w:szCs w:val="20"/>
        </w:rPr>
        <w:t>De verschenen persoon is door de algemene vergadering gemachtigd deze statutenwijziging bij notariële akte vast te leggen, waarvan blijkt uit na te melden besluitvorming.</w:t>
      </w:r>
    </w:p>
    <w:p w14:paraId="2A96009C" w14:textId="77777777" w:rsidR="00810F53" w:rsidRPr="00F17A47" w:rsidRDefault="00EF76B6" w:rsidP="00F17A47">
      <w:pPr>
        <w:rPr>
          <w:rFonts w:cs="Arial"/>
          <w:color w:val="000000"/>
          <w:szCs w:val="20"/>
        </w:rPr>
      </w:pPr>
      <w:r w:rsidRPr="00F17A47">
        <w:rPr>
          <w:rFonts w:cs="Arial"/>
          <w:color w:val="000000"/>
          <w:szCs w:val="20"/>
        </w:rPr>
        <w:t>De verschenen persoon, handelend als gemeld, heeft het volgende verklaard:</w:t>
      </w:r>
    </w:p>
    <w:p w14:paraId="57A227C7" w14:textId="77777777" w:rsidR="00810F53" w:rsidRPr="00F17A47" w:rsidRDefault="00EF76B6" w:rsidP="00F17A47">
      <w:pPr>
        <w:pStyle w:val="Kop1"/>
        <w:rPr>
          <w:rFonts w:cs="Arial"/>
          <w:color w:val="000000"/>
          <w:szCs w:val="20"/>
        </w:rPr>
      </w:pPr>
      <w:r w:rsidRPr="00F17A47">
        <w:rPr>
          <w:rFonts w:cs="Arial"/>
          <w:color w:val="000000"/>
          <w:szCs w:val="20"/>
        </w:rPr>
        <w:t>INLEIDING</w:t>
      </w:r>
    </w:p>
    <w:p w14:paraId="02DCE599" w14:textId="77777777" w:rsidR="00810F53" w:rsidRPr="00F17A47" w:rsidRDefault="00EF76B6" w:rsidP="00F17A47">
      <w:pPr>
        <w:pStyle w:val="AInspring1"/>
        <w:rPr>
          <w:rFonts w:cs="Arial"/>
          <w:color w:val="000000"/>
          <w:szCs w:val="20"/>
        </w:rPr>
      </w:pPr>
      <w:r w:rsidRPr="00F17A47">
        <w:rPr>
          <w:rFonts w:cs="Arial"/>
          <w:color w:val="000000"/>
          <w:szCs w:val="20"/>
        </w:rPr>
        <w:t>1.</w:t>
      </w:r>
      <w:r w:rsidRPr="00F17A47">
        <w:rPr>
          <w:rFonts w:cs="Arial"/>
          <w:color w:val="000000"/>
          <w:szCs w:val="20"/>
        </w:rPr>
        <w:tab/>
        <w:t xml:space="preserve">De statuten van de Vereniging zijn voor het laatst gewijzigd bij notariële akte op </w:t>
      </w:r>
      <w:bookmarkStart w:id="0" w:name="voluitBM"/>
      <w:bookmarkEnd w:id="0"/>
      <w:r w:rsidR="00BE77E0">
        <w:rPr>
          <w:rFonts w:cs="Arial"/>
          <w:color w:val="000000"/>
          <w:szCs w:val="20"/>
        </w:rPr>
        <w:t>dertig december tweeduizend negen</w:t>
      </w:r>
      <w:r w:rsidRPr="00F17A47">
        <w:rPr>
          <w:rFonts w:cs="Arial"/>
          <w:color w:val="000000"/>
          <w:szCs w:val="20"/>
        </w:rPr>
        <w:t xml:space="preserve"> verleden voor</w:t>
      </w:r>
      <w:r w:rsidR="00BE77E0">
        <w:rPr>
          <w:rFonts w:cs="Arial"/>
          <w:color w:val="000000"/>
          <w:szCs w:val="20"/>
        </w:rPr>
        <w:t xml:space="preserve"> mr. S.H.P. Huiskes, notaris en Enschede.</w:t>
      </w:r>
    </w:p>
    <w:p w14:paraId="6F60CC10" w14:textId="77777777" w:rsidR="00810F53" w:rsidRPr="00F17A47" w:rsidRDefault="00EF76B6" w:rsidP="00F17A47">
      <w:pPr>
        <w:pStyle w:val="AInspring1"/>
        <w:rPr>
          <w:rFonts w:cs="Arial"/>
          <w:color w:val="000000"/>
          <w:szCs w:val="20"/>
        </w:rPr>
      </w:pPr>
      <w:r w:rsidRPr="00F17A47">
        <w:rPr>
          <w:rFonts w:cs="Arial"/>
          <w:color w:val="000000"/>
          <w:szCs w:val="20"/>
        </w:rPr>
        <w:t>2.</w:t>
      </w:r>
      <w:r w:rsidRPr="00F17A47">
        <w:rPr>
          <w:rFonts w:cs="Arial"/>
          <w:color w:val="000000"/>
          <w:szCs w:val="20"/>
        </w:rPr>
        <w:tab/>
        <w:t xml:space="preserve">Op </w:t>
      </w:r>
      <w:r w:rsidRPr="00F17A47">
        <w:rPr>
          <w:rFonts w:cs="Arial"/>
          <w:color w:val="000000"/>
          <w:szCs w:val="20"/>
          <w:highlight w:val="yellow"/>
        </w:rPr>
        <w:t>[ * ]</w:t>
      </w:r>
      <w:r w:rsidRPr="00F17A47">
        <w:rPr>
          <w:rFonts w:cs="Arial"/>
          <w:color w:val="000000"/>
          <w:szCs w:val="20"/>
        </w:rPr>
        <w:t xml:space="preserve"> heeft de algemene vergadering van de Vereniging besloten de statuten van de Vereniging te wijzigen.</w:t>
      </w:r>
    </w:p>
    <w:p w14:paraId="6F816578" w14:textId="77777777" w:rsidR="00810F53" w:rsidRPr="00F17A47" w:rsidRDefault="00EF76B6" w:rsidP="00F17A47">
      <w:pPr>
        <w:pStyle w:val="AInspring1"/>
        <w:rPr>
          <w:rFonts w:cs="Arial"/>
          <w:color w:val="000000"/>
          <w:szCs w:val="20"/>
        </w:rPr>
      </w:pPr>
      <w:r w:rsidRPr="00F17A47">
        <w:rPr>
          <w:rFonts w:cs="Arial"/>
          <w:color w:val="000000"/>
          <w:szCs w:val="20"/>
        </w:rPr>
        <w:tab/>
        <w:t>Het stuk waaruit dit besluit blijkt, is aan deze akte gehecht (</w:t>
      </w:r>
      <w:r w:rsidRPr="00F17A47">
        <w:rPr>
          <w:rFonts w:cs="Arial"/>
          <w:b/>
          <w:color w:val="000000"/>
          <w:szCs w:val="20"/>
          <w:u w:val="single"/>
        </w:rPr>
        <w:t>bijlage</w:t>
      </w:r>
      <w:r w:rsidRPr="00F17A47">
        <w:rPr>
          <w:rFonts w:cs="Arial"/>
          <w:color w:val="000000"/>
          <w:szCs w:val="20"/>
        </w:rPr>
        <w:t>).</w:t>
      </w:r>
    </w:p>
    <w:p w14:paraId="521E8D7A" w14:textId="77777777" w:rsidR="00810F53" w:rsidRPr="00F17A47" w:rsidRDefault="00EF76B6" w:rsidP="00F17A47">
      <w:pPr>
        <w:pStyle w:val="Kop1"/>
        <w:rPr>
          <w:rFonts w:cs="Arial"/>
          <w:color w:val="000000"/>
          <w:szCs w:val="20"/>
        </w:rPr>
      </w:pPr>
      <w:r w:rsidRPr="00F17A47">
        <w:rPr>
          <w:rFonts w:cs="Arial"/>
          <w:color w:val="000000"/>
          <w:szCs w:val="20"/>
        </w:rPr>
        <w:t>STATUTENWIJZIGING</w:t>
      </w:r>
    </w:p>
    <w:p w14:paraId="792655E9" w14:textId="77777777" w:rsidR="00FB6D0C" w:rsidRDefault="00EF76B6" w:rsidP="00FB6D0C">
      <w:pPr>
        <w:rPr>
          <w:rFonts w:cs="Arial"/>
          <w:color w:val="000000"/>
          <w:szCs w:val="20"/>
        </w:rPr>
      </w:pPr>
      <w:r w:rsidRPr="00F17A47">
        <w:rPr>
          <w:rFonts w:cs="Arial"/>
          <w:color w:val="000000"/>
          <w:szCs w:val="20"/>
        </w:rPr>
        <w:t>Als gevolg van het besluit tot statutenwijziging luiden de statuten van de Vereniging met onmiddellijke ingang als volgt:</w:t>
      </w:r>
    </w:p>
    <w:p w14:paraId="4EBACE9E" w14:textId="77777777" w:rsidR="00FB6D0C" w:rsidRPr="00FB6D0C" w:rsidRDefault="00EF76B6" w:rsidP="00FB6D0C">
      <w:pPr>
        <w:rPr>
          <w:rFonts w:cs="Arial"/>
          <w:color w:val="000000"/>
          <w:szCs w:val="20"/>
        </w:rPr>
      </w:pPr>
      <w:r w:rsidRPr="00FB6D0C">
        <w:rPr>
          <w:rFonts w:cs="Arial"/>
          <w:b/>
          <w:bCs/>
          <w:color w:val="000000"/>
          <w:szCs w:val="20"/>
          <w:u w:val="single"/>
        </w:rPr>
        <w:t>STATUTEN</w:t>
      </w:r>
    </w:p>
    <w:p w14:paraId="6F9570B7"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NAAM EN VESTIGING</w:t>
      </w:r>
    </w:p>
    <w:p w14:paraId="53121D35" w14:textId="77777777" w:rsidR="00F17A47" w:rsidRPr="00F17A47" w:rsidRDefault="00EF76B6" w:rsidP="00F17A47">
      <w:pPr>
        <w:pStyle w:val="Tekstzonderopmaak"/>
        <w:spacing w:line="312" w:lineRule="auto"/>
        <w:rPr>
          <w:rFonts w:ascii="Arial" w:hAnsi="Arial" w:cs="Arial"/>
          <w:sz w:val="20"/>
          <w:szCs w:val="20"/>
        </w:rPr>
      </w:pPr>
      <w:r w:rsidRPr="00F17A47">
        <w:rPr>
          <w:rFonts w:ascii="Arial" w:hAnsi="Arial" w:cs="Arial"/>
          <w:b/>
          <w:sz w:val="20"/>
          <w:szCs w:val="20"/>
          <w:u w:val="single"/>
        </w:rPr>
        <w:t>Artikel 1.</w:t>
      </w:r>
    </w:p>
    <w:p w14:paraId="78F7567D" w14:textId="77777777" w:rsidR="00F17A47" w:rsidRPr="00F17A47" w:rsidRDefault="00EF76B6" w:rsidP="00A41055">
      <w:pPr>
        <w:pStyle w:val="Tekstzonderopmaak"/>
        <w:widowControl w:val="0"/>
        <w:tabs>
          <w:tab w:val="left" w:pos="-1440"/>
          <w:tab w:val="left" w:pos="-720"/>
          <w:tab w:val="left" w:pos="454"/>
        </w:tabs>
        <w:spacing w:line="312" w:lineRule="auto"/>
        <w:ind w:left="454" w:hanging="454"/>
        <w:rPr>
          <w:rFonts w:ascii="Arial" w:hAnsi="Arial" w:cs="Arial"/>
          <w:sz w:val="20"/>
          <w:szCs w:val="20"/>
        </w:rPr>
      </w:pPr>
      <w:r w:rsidRPr="00F17A47">
        <w:rPr>
          <w:rFonts w:ascii="Arial" w:hAnsi="Arial" w:cs="Arial"/>
          <w:sz w:val="20"/>
          <w:szCs w:val="20"/>
        </w:rPr>
        <w:t>1.</w:t>
      </w:r>
      <w:r w:rsidRPr="00F17A47">
        <w:rPr>
          <w:rFonts w:ascii="Arial" w:hAnsi="Arial" w:cs="Arial"/>
          <w:sz w:val="20"/>
          <w:szCs w:val="20"/>
        </w:rPr>
        <w:tab/>
        <w:t>De vereniging draagt de naam:</w:t>
      </w:r>
    </w:p>
    <w:p w14:paraId="43BDEA41" w14:textId="77777777" w:rsidR="00F17A47" w:rsidRPr="00F17A47" w:rsidRDefault="00EF76B6" w:rsidP="00A41055">
      <w:pPr>
        <w:pStyle w:val="Tekstzonderopmaak"/>
        <w:widowControl w:val="0"/>
        <w:tabs>
          <w:tab w:val="left" w:pos="-1440"/>
          <w:tab w:val="left" w:pos="-720"/>
          <w:tab w:val="left" w:pos="454"/>
        </w:tabs>
        <w:spacing w:line="312" w:lineRule="auto"/>
        <w:ind w:left="454" w:hanging="454"/>
        <w:rPr>
          <w:rFonts w:ascii="Arial" w:hAnsi="Arial" w:cs="Arial"/>
          <w:sz w:val="20"/>
          <w:szCs w:val="20"/>
        </w:rPr>
      </w:pPr>
      <w:r w:rsidRPr="00F17A47">
        <w:rPr>
          <w:rFonts w:ascii="Arial" w:hAnsi="Arial" w:cs="Arial"/>
          <w:sz w:val="20"/>
          <w:szCs w:val="20"/>
        </w:rPr>
        <w:tab/>
      </w:r>
      <w:r w:rsidRPr="00F17A47">
        <w:rPr>
          <w:rFonts w:ascii="Arial" w:hAnsi="Arial" w:cs="Arial"/>
          <w:b/>
          <w:sz w:val="20"/>
          <w:szCs w:val="20"/>
          <w:u w:val="single"/>
        </w:rPr>
        <w:t>INTERNATIONALE VERENIGING VOOR NEERLANDISTIEK</w:t>
      </w:r>
      <w:r w:rsidRPr="00F17A47">
        <w:rPr>
          <w:rFonts w:ascii="Arial" w:hAnsi="Arial" w:cs="Arial"/>
          <w:sz w:val="20"/>
          <w:szCs w:val="20"/>
        </w:rPr>
        <w:t xml:space="preserve"> </w:t>
      </w:r>
    </w:p>
    <w:p w14:paraId="67D0885E" w14:textId="77777777" w:rsidR="00603086" w:rsidRPr="006F2CB3" w:rsidRDefault="00EF76B6" w:rsidP="00A41055">
      <w:pPr>
        <w:pStyle w:val="Tekstzonderopmaak"/>
        <w:widowControl w:val="0"/>
        <w:tabs>
          <w:tab w:val="left" w:pos="-1440"/>
          <w:tab w:val="left" w:pos="-720"/>
          <w:tab w:val="left" w:pos="454"/>
        </w:tabs>
        <w:spacing w:line="312" w:lineRule="auto"/>
        <w:ind w:left="454" w:hanging="454"/>
        <w:rPr>
          <w:rFonts w:ascii="Arial" w:hAnsi="Arial" w:cs="Arial"/>
          <w:sz w:val="20"/>
          <w:szCs w:val="20"/>
        </w:rPr>
      </w:pPr>
      <w:r>
        <w:rPr>
          <w:rFonts w:ascii="Arial" w:hAnsi="Arial" w:cs="Arial"/>
          <w:sz w:val="20"/>
          <w:szCs w:val="20"/>
        </w:rPr>
        <w:tab/>
      </w:r>
      <w:r w:rsidR="00861C90" w:rsidRPr="00F17A47">
        <w:rPr>
          <w:rFonts w:ascii="Arial" w:hAnsi="Arial" w:cs="Arial"/>
          <w:sz w:val="20"/>
          <w:szCs w:val="20"/>
        </w:rPr>
        <w:t>en is gevestigd te ’s-Gravenhage.</w:t>
      </w:r>
    </w:p>
    <w:p w14:paraId="460C664C" w14:textId="77777777" w:rsidR="00F17A47" w:rsidRPr="00F17A47" w:rsidRDefault="00EF76B6" w:rsidP="00A41055">
      <w:pPr>
        <w:pStyle w:val="Tekstzonderopmaak"/>
        <w:widowControl w:val="0"/>
        <w:tabs>
          <w:tab w:val="left" w:pos="-1440"/>
          <w:tab w:val="left" w:pos="-720"/>
          <w:tab w:val="left" w:pos="454"/>
        </w:tabs>
        <w:spacing w:line="312" w:lineRule="auto"/>
        <w:ind w:left="454" w:hanging="454"/>
        <w:rPr>
          <w:rFonts w:ascii="Arial" w:hAnsi="Arial" w:cs="Arial"/>
          <w:sz w:val="20"/>
          <w:szCs w:val="20"/>
        </w:rPr>
      </w:pPr>
      <w:r w:rsidRPr="00F17A47">
        <w:rPr>
          <w:rFonts w:ascii="Arial" w:hAnsi="Arial" w:cs="Arial"/>
          <w:sz w:val="20"/>
          <w:szCs w:val="20"/>
        </w:rPr>
        <w:t>2.</w:t>
      </w:r>
      <w:r w:rsidRPr="00F17A47">
        <w:rPr>
          <w:rFonts w:ascii="Arial" w:hAnsi="Arial" w:cs="Arial"/>
          <w:sz w:val="20"/>
          <w:szCs w:val="20"/>
        </w:rPr>
        <w:tab/>
        <w:t>De vereniging kan elders kantoren vestigen.</w:t>
      </w:r>
    </w:p>
    <w:p w14:paraId="64BD5DE1"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 xml:space="preserve">Artikel 2. </w:t>
      </w:r>
    </w:p>
    <w:p w14:paraId="4FC76CA2" w14:textId="77777777" w:rsidR="00F17A47" w:rsidRPr="00F17A47" w:rsidRDefault="00EF76B6" w:rsidP="00A41055">
      <w:pPr>
        <w:pStyle w:val="Tekstzonderopmaak"/>
        <w:widowControl w:val="0"/>
        <w:tabs>
          <w:tab w:val="left" w:pos="-1440"/>
          <w:tab w:val="left" w:pos="-720"/>
          <w:tab w:val="left" w:pos="454"/>
        </w:tabs>
        <w:spacing w:line="312" w:lineRule="auto"/>
        <w:ind w:left="454" w:hanging="454"/>
        <w:rPr>
          <w:rFonts w:ascii="Arial" w:hAnsi="Arial" w:cs="Arial"/>
          <w:sz w:val="20"/>
          <w:szCs w:val="20"/>
        </w:rPr>
      </w:pPr>
      <w:r w:rsidRPr="00F17A47">
        <w:rPr>
          <w:rFonts w:ascii="Arial" w:hAnsi="Arial" w:cs="Arial"/>
          <w:sz w:val="20"/>
          <w:szCs w:val="20"/>
        </w:rPr>
        <w:lastRenderedPageBreak/>
        <w:t>1.</w:t>
      </w:r>
      <w:r w:rsidRPr="00F17A47">
        <w:rPr>
          <w:rFonts w:ascii="Arial" w:hAnsi="Arial" w:cs="Arial"/>
          <w:sz w:val="20"/>
          <w:szCs w:val="20"/>
        </w:rPr>
        <w:tab/>
        <w:t>De vereniging is de voortzetting en bundeling van de contacten, welke in negentienhonderd éénenzestig te 's-Gravenhage, in negentienhonderd vierenzestig te Brussel en in negentienhonderd zevenenzestig te 's-Gravenhage werden gelegd op het Eerste onderscheidenlijk Tweede en Derde Colloquium van Hoogleraren en Lectoren in de Neerlandistiek aan buitenlandse Universiteiten, mede door de op dit Eerste Colloquium opgerichte Werkcommissie van Hoogleraren en Lectoren in de Neerlandistiek aan buitenlandse Universiteiten.</w:t>
      </w:r>
    </w:p>
    <w:p w14:paraId="309F7245" w14:textId="77777777" w:rsidR="00F17A47" w:rsidRPr="00F17A47" w:rsidRDefault="00EF76B6" w:rsidP="00A41055">
      <w:pPr>
        <w:pStyle w:val="Tekstzonderopmaak"/>
        <w:widowControl w:val="0"/>
        <w:tabs>
          <w:tab w:val="left" w:pos="-1440"/>
          <w:tab w:val="left" w:pos="-720"/>
          <w:tab w:val="left" w:pos="454"/>
        </w:tabs>
        <w:spacing w:line="312" w:lineRule="auto"/>
        <w:ind w:left="454" w:hanging="454"/>
        <w:rPr>
          <w:rFonts w:ascii="Arial" w:hAnsi="Arial" w:cs="Arial"/>
          <w:sz w:val="20"/>
          <w:szCs w:val="20"/>
        </w:rPr>
      </w:pPr>
      <w:r w:rsidRPr="00F17A47">
        <w:rPr>
          <w:rFonts w:ascii="Arial" w:hAnsi="Arial" w:cs="Arial"/>
          <w:sz w:val="20"/>
          <w:szCs w:val="20"/>
        </w:rPr>
        <w:t xml:space="preserve">2. </w:t>
      </w:r>
      <w:r w:rsidRPr="00F17A47">
        <w:rPr>
          <w:rFonts w:ascii="Arial" w:hAnsi="Arial" w:cs="Arial"/>
          <w:sz w:val="20"/>
          <w:szCs w:val="20"/>
        </w:rPr>
        <w:tab/>
        <w:t>De vereniging is opgericht in negentienhonderd zeventig.</w:t>
      </w:r>
    </w:p>
    <w:p w14:paraId="6FEF9EB9" w14:textId="77777777" w:rsidR="00F17A47" w:rsidRPr="00F17A47" w:rsidRDefault="00EF76B6" w:rsidP="00A41055">
      <w:pPr>
        <w:pStyle w:val="Tekstzonderopmaak"/>
        <w:widowControl w:val="0"/>
        <w:tabs>
          <w:tab w:val="left" w:pos="-1440"/>
          <w:tab w:val="left" w:pos="-720"/>
          <w:tab w:val="left" w:pos="454"/>
        </w:tabs>
        <w:spacing w:line="312" w:lineRule="auto"/>
        <w:ind w:left="454" w:hanging="454"/>
        <w:rPr>
          <w:rFonts w:ascii="Arial" w:hAnsi="Arial" w:cs="Arial"/>
          <w:sz w:val="20"/>
          <w:szCs w:val="20"/>
        </w:rPr>
      </w:pPr>
      <w:r w:rsidRPr="00F17A47">
        <w:rPr>
          <w:rFonts w:ascii="Arial" w:hAnsi="Arial" w:cs="Arial"/>
          <w:sz w:val="20"/>
          <w:szCs w:val="20"/>
        </w:rPr>
        <w:t xml:space="preserve">3. </w:t>
      </w:r>
      <w:r w:rsidRPr="00F17A47">
        <w:rPr>
          <w:rFonts w:ascii="Arial" w:hAnsi="Arial" w:cs="Arial"/>
          <w:sz w:val="20"/>
          <w:szCs w:val="20"/>
        </w:rPr>
        <w:tab/>
        <w:t>De vereniging is aangegaan voor onbepaalde tijd.</w:t>
      </w:r>
    </w:p>
    <w:p w14:paraId="56A9215B"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 xml:space="preserve">DOEL </w:t>
      </w:r>
    </w:p>
    <w:p w14:paraId="31718D88"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 xml:space="preserve">Artikel 3. </w:t>
      </w:r>
    </w:p>
    <w:p w14:paraId="6C4F5C57" w14:textId="77777777" w:rsidR="00F17A47" w:rsidRPr="00F17A47" w:rsidRDefault="00EF76B6" w:rsidP="00F17A47">
      <w:pPr>
        <w:pStyle w:val="Tekstzonderopmaak"/>
        <w:spacing w:line="312" w:lineRule="auto"/>
        <w:rPr>
          <w:rFonts w:ascii="Arial" w:hAnsi="Arial" w:cs="Arial"/>
          <w:sz w:val="20"/>
          <w:szCs w:val="20"/>
        </w:rPr>
      </w:pPr>
      <w:r w:rsidRPr="00F17A47">
        <w:rPr>
          <w:rFonts w:ascii="Arial" w:hAnsi="Arial" w:cs="Arial"/>
          <w:sz w:val="20"/>
          <w:szCs w:val="20"/>
        </w:rPr>
        <w:t>Het doel van de vereniging is de stimulering en ondersteuning van onderwijs en onderzoek aan instellingen van (para)wetenschappelijk onderwijs en/of onderzoek, waaronder met name ook begrepen tolken- en vertalersopleidingen en HBO-lerarenopleidingen (deze instellingen hierna tezamen ook te noemen: universiteiten) wereldwijd, met als kerndomeinen: Nederlands als tweede of vreemde taal, vergelijkende taal- en literatuurwetenschap, didactiek van de taal en cultuur van de Lage Landen, cultuurgeschiedenis en interculturele communicatie, alsmede het bijdragen tot de vermeerdering van de kennis van en het begrip voor de neerlandistiek en voor de cultuur van het Nederlandse taalgebied binnen en buiten het Nederlandse taalgebied.</w:t>
      </w:r>
    </w:p>
    <w:p w14:paraId="3B966FD0"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 xml:space="preserve">Artikel 4. </w:t>
      </w:r>
    </w:p>
    <w:p w14:paraId="154C624C" w14:textId="77777777" w:rsidR="00F17A47" w:rsidRPr="00F17A47" w:rsidRDefault="00EF76B6" w:rsidP="00F17A47">
      <w:pPr>
        <w:pStyle w:val="Tekstzonderopmaak"/>
        <w:spacing w:line="312" w:lineRule="auto"/>
        <w:rPr>
          <w:rFonts w:ascii="Arial" w:hAnsi="Arial" w:cs="Arial"/>
          <w:sz w:val="20"/>
          <w:szCs w:val="20"/>
        </w:rPr>
      </w:pPr>
      <w:r w:rsidRPr="00F17A47">
        <w:rPr>
          <w:rFonts w:ascii="Arial" w:hAnsi="Arial" w:cs="Arial"/>
          <w:sz w:val="20"/>
          <w:szCs w:val="20"/>
        </w:rPr>
        <w:t xml:space="preserve">De vereniging tracht haar doel te bereiken door: </w:t>
      </w:r>
    </w:p>
    <w:p w14:paraId="2E63A805"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a.</w:t>
      </w:r>
      <w:r w:rsidRPr="00F17A47">
        <w:rPr>
          <w:rFonts w:ascii="Arial" w:hAnsi="Arial" w:cs="Arial"/>
          <w:sz w:val="20"/>
          <w:szCs w:val="20"/>
        </w:rPr>
        <w:tab/>
        <w:t>het onderlinge contact en de samenwerking tussen haar leden te bevorderen onder meer door het beleggen van bijeenkomsten (bijvoorbeeld colloquia), het publiceren, al dan niet elektronisch, van een wetenschappelijk tijdschrift, een nieuwsbrief en het bijhouden van een website met relevante informatie voor leden;</w:t>
      </w:r>
    </w:p>
    <w:p w14:paraId="40319A50"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b.</w:t>
      </w:r>
      <w:r w:rsidRPr="00F17A47">
        <w:rPr>
          <w:rFonts w:ascii="Arial" w:hAnsi="Arial" w:cs="Arial"/>
          <w:sz w:val="20"/>
          <w:szCs w:val="20"/>
        </w:rPr>
        <w:tab/>
        <w:t>het contact en de samenwerking te bevorderen van haar leden met wetenschappelijke centra, zoals bijvoorbeeld verenigingen en andere organisaties, alsook met overheidsorganen in Nederland, Vlaanderen</w:t>
      </w:r>
      <w:r w:rsidR="000F00EE">
        <w:rPr>
          <w:rFonts w:ascii="Arial" w:hAnsi="Arial" w:cs="Arial"/>
          <w:sz w:val="20"/>
          <w:szCs w:val="20"/>
        </w:rPr>
        <w:t xml:space="preserve">, </w:t>
      </w:r>
      <w:r w:rsidRPr="00F17A47">
        <w:rPr>
          <w:rFonts w:ascii="Arial" w:hAnsi="Arial" w:cs="Arial"/>
          <w:sz w:val="20"/>
          <w:szCs w:val="20"/>
        </w:rPr>
        <w:t>Suriname</w:t>
      </w:r>
      <w:r w:rsidR="000F00EE">
        <w:rPr>
          <w:rFonts w:ascii="Arial" w:hAnsi="Arial" w:cs="Arial"/>
          <w:sz w:val="20"/>
          <w:szCs w:val="20"/>
        </w:rPr>
        <w:t xml:space="preserve"> en </w:t>
      </w:r>
      <w:r w:rsidR="00C63660">
        <w:rPr>
          <w:rFonts w:ascii="Arial" w:hAnsi="Arial" w:cs="Arial"/>
          <w:sz w:val="20"/>
          <w:szCs w:val="20"/>
        </w:rPr>
        <w:t xml:space="preserve">op de Caribische eilanden Aruba, Curaçao, Sint-Maarten, Bonaire, Sint-Eustatius en </w:t>
      </w:r>
      <w:commentRangeStart w:id="1"/>
      <w:r w:rsidR="00C63660">
        <w:rPr>
          <w:rFonts w:ascii="Arial" w:hAnsi="Arial" w:cs="Arial"/>
          <w:sz w:val="20"/>
          <w:szCs w:val="20"/>
        </w:rPr>
        <w:t>Saba</w:t>
      </w:r>
      <w:commentRangeEnd w:id="1"/>
      <w:r w:rsidR="003362BF" w:rsidRPr="00F17A47">
        <w:rPr>
          <w:rStyle w:val="Verwijzingopmerking"/>
          <w:rFonts w:ascii="Arial" w:hAnsi="Arial" w:cs="Arial"/>
          <w:sz w:val="20"/>
          <w:szCs w:val="20"/>
        </w:rPr>
        <w:commentReference w:id="1"/>
      </w:r>
      <w:r w:rsidRPr="00F17A47">
        <w:rPr>
          <w:rFonts w:ascii="Arial" w:hAnsi="Arial" w:cs="Arial"/>
          <w:sz w:val="20"/>
          <w:szCs w:val="20"/>
        </w:rPr>
        <w:t>;</w:t>
      </w:r>
    </w:p>
    <w:p w14:paraId="49F9C860"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c.</w:t>
      </w:r>
      <w:r w:rsidRPr="00F17A47">
        <w:rPr>
          <w:rFonts w:ascii="Arial" w:hAnsi="Arial" w:cs="Arial"/>
          <w:sz w:val="20"/>
          <w:szCs w:val="20"/>
        </w:rPr>
        <w:tab/>
        <w:t>aansluiting te zoeken bij en te streven naar samenwerking met internationale organisaties die een doel nastreven dat verwant is aan het doel van de vereniging;</w:t>
      </w:r>
    </w:p>
    <w:p w14:paraId="0E88F880"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d.</w:t>
      </w:r>
      <w:r w:rsidRPr="00F17A47">
        <w:rPr>
          <w:rFonts w:ascii="Arial" w:hAnsi="Arial" w:cs="Arial"/>
          <w:sz w:val="20"/>
          <w:szCs w:val="20"/>
        </w:rPr>
        <w:tab/>
        <w:t>in overleg met de betrokken instanties bemiddeling te verlenen bij het zoeken van kandidaten voor de bezetting van leerstoelen en lectoraten in de neerlandistiek aan universiteiten en hogescholen;</w:t>
      </w:r>
    </w:p>
    <w:p w14:paraId="37B1F003"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e.</w:t>
      </w:r>
      <w:r w:rsidRPr="00F17A47">
        <w:rPr>
          <w:rFonts w:ascii="Arial" w:hAnsi="Arial" w:cs="Arial"/>
          <w:sz w:val="20"/>
          <w:szCs w:val="20"/>
        </w:rPr>
        <w:tab/>
        <w:t>contact te onderhouden met en bemiddeling te verlenen aan andere personen die de neerlandistiek beoefenen;</w:t>
      </w:r>
    </w:p>
    <w:p w14:paraId="40516EB1" w14:textId="77777777" w:rsid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f.</w:t>
      </w:r>
      <w:r w:rsidRPr="00F17A47">
        <w:rPr>
          <w:rFonts w:ascii="Arial" w:hAnsi="Arial" w:cs="Arial"/>
          <w:sz w:val="20"/>
          <w:szCs w:val="20"/>
        </w:rPr>
        <w:tab/>
        <w:t>leermiddelen en hulpmiddelen ten behoeve van het onderwijs in de neerlandistiek te vervaardigen en te publiceren; de vervaardiging daarvan in het algemeen te stimuleren en daaraan medewerking te verlenen</w:t>
      </w:r>
      <w:r w:rsidR="000F00EE">
        <w:rPr>
          <w:rFonts w:ascii="Arial" w:hAnsi="Arial" w:cs="Arial"/>
          <w:sz w:val="20"/>
          <w:szCs w:val="20"/>
        </w:rPr>
        <w:t xml:space="preserve"> </w:t>
      </w:r>
      <w:commentRangeStart w:id="2"/>
      <w:r w:rsidR="000F00EE">
        <w:rPr>
          <w:rFonts w:ascii="Arial" w:hAnsi="Arial" w:cs="Arial"/>
          <w:sz w:val="20"/>
          <w:szCs w:val="20"/>
        </w:rPr>
        <w:t xml:space="preserve">alsmede door het gebruik en de </w:t>
      </w:r>
      <w:r w:rsidR="000F00EE">
        <w:rPr>
          <w:rFonts w:ascii="Arial" w:hAnsi="Arial" w:cs="Arial"/>
          <w:sz w:val="20"/>
          <w:szCs w:val="20"/>
        </w:rPr>
        <w:lastRenderedPageBreak/>
        <w:t>ontwikkeling van leermiddelen en hulpmiddelen te stimuleren en door onderlinge uitwisseling van deze middelen te bevorderen</w:t>
      </w:r>
      <w:commentRangeEnd w:id="2"/>
      <w:r w:rsidR="0052797F" w:rsidRPr="00F17A47">
        <w:rPr>
          <w:rStyle w:val="Verwijzingopmerking"/>
          <w:rFonts w:ascii="Arial" w:hAnsi="Arial" w:cs="Arial"/>
          <w:sz w:val="20"/>
          <w:szCs w:val="20"/>
        </w:rPr>
        <w:commentReference w:id="2"/>
      </w:r>
      <w:r w:rsidRPr="00F17A47">
        <w:rPr>
          <w:rFonts w:ascii="Arial" w:hAnsi="Arial" w:cs="Arial"/>
          <w:sz w:val="20"/>
          <w:szCs w:val="20"/>
        </w:rPr>
        <w:t>;</w:t>
      </w:r>
    </w:p>
    <w:p w14:paraId="0F1060B5"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g.</w:t>
      </w:r>
      <w:r w:rsidRPr="00F17A47">
        <w:rPr>
          <w:rFonts w:ascii="Arial" w:hAnsi="Arial" w:cs="Arial"/>
          <w:sz w:val="20"/>
          <w:szCs w:val="20"/>
        </w:rPr>
        <w:tab/>
        <w:t>in overleg met de betrokken instanties te streven naar een versteviging van de wetenschappelijke grondslagen en de organisatorische positie van de neerlandistiek aan universiteiten en hogescholen;</w:t>
      </w:r>
    </w:p>
    <w:p w14:paraId="025AC285" w14:textId="77777777" w:rsidR="006F2CB3" w:rsidRPr="00F17A47" w:rsidRDefault="00EF76B6" w:rsidP="006F2CB3">
      <w:pPr>
        <w:pStyle w:val="Tekstzonderopmaak"/>
        <w:widowControl w:val="0"/>
        <w:tabs>
          <w:tab w:val="left" w:pos="-1440"/>
          <w:tab w:val="left" w:pos="-720"/>
          <w:tab w:val="left" w:pos="454"/>
        </w:tabs>
        <w:spacing w:line="312" w:lineRule="auto"/>
        <w:ind w:left="454" w:hanging="454"/>
        <w:rPr>
          <w:rFonts w:ascii="Arial" w:hAnsi="Arial" w:cs="Arial"/>
          <w:sz w:val="20"/>
          <w:szCs w:val="20"/>
        </w:rPr>
      </w:pPr>
      <w:r>
        <w:rPr>
          <w:rFonts w:ascii="Arial" w:hAnsi="Arial" w:cs="Arial"/>
          <w:sz w:val="20"/>
          <w:szCs w:val="20"/>
        </w:rPr>
        <w:t>h.</w:t>
      </w:r>
      <w:r>
        <w:rPr>
          <w:rFonts w:ascii="Arial" w:hAnsi="Arial" w:cs="Arial"/>
          <w:sz w:val="20"/>
          <w:szCs w:val="20"/>
        </w:rPr>
        <w:tab/>
      </w:r>
      <w:commentRangeStart w:id="3"/>
      <w:r>
        <w:rPr>
          <w:rFonts w:ascii="Arial" w:hAnsi="Arial" w:cs="Arial"/>
          <w:sz w:val="20"/>
          <w:szCs w:val="20"/>
        </w:rPr>
        <w:t>professionalisering en kwaliteitsverhoging van het onderzoek en het onderwijs binnen de neerlandistiek wereldwijd te stimuleren</w:t>
      </w:r>
      <w:commentRangeEnd w:id="3"/>
      <w:r w:rsidR="0052797F">
        <w:rPr>
          <w:rStyle w:val="Verwijzingopmerking"/>
          <w:rFonts w:ascii="Arial" w:hAnsi="Arial" w:cs="Arial"/>
          <w:sz w:val="20"/>
          <w:szCs w:val="20"/>
        </w:rPr>
        <w:commentReference w:id="3"/>
      </w:r>
      <w:r>
        <w:rPr>
          <w:rFonts w:ascii="Arial" w:hAnsi="Arial" w:cs="Arial"/>
          <w:sz w:val="20"/>
          <w:szCs w:val="20"/>
        </w:rPr>
        <w:t>;</w:t>
      </w:r>
    </w:p>
    <w:p w14:paraId="6EE515B8"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w:t>
      </w:r>
      <w:r w:rsidRPr="00F17A47">
        <w:rPr>
          <w:rFonts w:ascii="Arial" w:hAnsi="Arial" w:cs="Arial"/>
          <w:sz w:val="20"/>
          <w:szCs w:val="20"/>
        </w:rPr>
        <w:tab/>
        <w:t xml:space="preserve">een reeks te doen uitgeven van werken op het gebied van de neerlandistiek; </w:t>
      </w:r>
    </w:p>
    <w:p w14:paraId="657F36E5"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Pr>
          <w:rFonts w:ascii="Arial" w:hAnsi="Arial" w:cs="Arial"/>
          <w:sz w:val="20"/>
          <w:szCs w:val="20"/>
        </w:rPr>
        <w:t>j</w:t>
      </w:r>
      <w:r w:rsidR="003D59FE" w:rsidRPr="00F17A47">
        <w:rPr>
          <w:rFonts w:ascii="Arial" w:hAnsi="Arial" w:cs="Arial"/>
          <w:sz w:val="20"/>
          <w:szCs w:val="20"/>
        </w:rPr>
        <w:t>.</w:t>
      </w:r>
      <w:r w:rsidR="003D59FE" w:rsidRPr="00F17A47">
        <w:rPr>
          <w:rFonts w:ascii="Arial" w:hAnsi="Arial" w:cs="Arial"/>
          <w:sz w:val="20"/>
          <w:szCs w:val="20"/>
        </w:rPr>
        <w:tab/>
        <w:t>uitgaven te publiceren en maatregelen te treffen die kunnen bijdragen tot een grotere belangstelling en een beter begrip voor de waarde van de neerlandistiek als universitaire studierichting;</w:t>
      </w:r>
    </w:p>
    <w:p w14:paraId="5C69D41E"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Pr>
          <w:rFonts w:ascii="Arial" w:hAnsi="Arial" w:cs="Arial"/>
          <w:sz w:val="20"/>
          <w:szCs w:val="20"/>
        </w:rPr>
        <w:t>k</w:t>
      </w:r>
      <w:r w:rsidR="003D59FE" w:rsidRPr="00F17A47">
        <w:rPr>
          <w:rFonts w:ascii="Arial" w:hAnsi="Arial" w:cs="Arial"/>
          <w:sz w:val="20"/>
          <w:szCs w:val="20"/>
        </w:rPr>
        <w:t>.</w:t>
      </w:r>
      <w:r w:rsidR="003D59FE" w:rsidRPr="00F17A47">
        <w:rPr>
          <w:rFonts w:ascii="Arial" w:hAnsi="Arial" w:cs="Arial"/>
          <w:sz w:val="20"/>
          <w:szCs w:val="20"/>
        </w:rPr>
        <w:tab/>
        <w:t>andere middelen die voor de verwezenlijking van het doel der vereniging dienstig kunnen zijn.</w:t>
      </w:r>
    </w:p>
    <w:p w14:paraId="62FB7670"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 xml:space="preserve">LEDEN EN ERELEDEN </w:t>
      </w:r>
    </w:p>
    <w:p w14:paraId="63FB83F9"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 xml:space="preserve">Artikel 5. </w:t>
      </w:r>
    </w:p>
    <w:p w14:paraId="4302C6C4"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1.</w:t>
      </w:r>
      <w:r w:rsidRPr="00F17A47">
        <w:rPr>
          <w:rFonts w:ascii="Arial" w:hAnsi="Arial" w:cs="Arial"/>
          <w:sz w:val="20"/>
          <w:szCs w:val="20"/>
        </w:rPr>
        <w:tab/>
        <w:t xml:space="preserve">De vereniging kent gewone leden en ereleden. </w:t>
      </w:r>
    </w:p>
    <w:p w14:paraId="5C9028D7"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2.</w:t>
      </w:r>
      <w:r w:rsidRPr="00F17A47">
        <w:rPr>
          <w:rFonts w:ascii="Arial" w:hAnsi="Arial" w:cs="Arial"/>
          <w:sz w:val="20"/>
          <w:szCs w:val="20"/>
        </w:rPr>
        <w:tab/>
        <w:t>Leden kunnen zijn zij die – al dan niet in een betaalde functie – actief zijn op het gebied van de neerlandistiek in brede zin, zoals geschetst in artikel 3, dan wel dat van de cultuur van het Nederlandse taalgebied.</w:t>
      </w:r>
    </w:p>
    <w:p w14:paraId="217B9F91"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 xml:space="preserve">3. </w:t>
      </w:r>
      <w:r w:rsidRPr="00F17A47">
        <w:rPr>
          <w:rFonts w:ascii="Arial" w:hAnsi="Arial" w:cs="Arial"/>
          <w:sz w:val="20"/>
          <w:szCs w:val="20"/>
        </w:rPr>
        <w:tab/>
        <w:t xml:space="preserve">De algemene vergadering kan personen die zich op zeer bijzondere wijze verdienstelijk hebben gemaakt voor de vereniging tot erelid benoemen. Ereleden genieten alle rechten van de gewone leden zonder dat zij tot enige geldelijke bijdrage verplicht zijn. </w:t>
      </w:r>
    </w:p>
    <w:p w14:paraId="1EA540E4"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 xml:space="preserve">Artikel 6. </w:t>
      </w:r>
    </w:p>
    <w:p w14:paraId="44B71BAE"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1.</w:t>
      </w:r>
      <w:r w:rsidRPr="00F17A47">
        <w:rPr>
          <w:rFonts w:ascii="Arial" w:hAnsi="Arial" w:cs="Arial"/>
          <w:sz w:val="20"/>
          <w:szCs w:val="20"/>
        </w:rPr>
        <w:tab/>
        <w:t>De aanmelding van nieuwe leden en de opzegging door het lid dienen te worden gericht tot de administratie van het bestuur van de vereniging.</w:t>
      </w:r>
    </w:p>
    <w:p w14:paraId="3FADCC89"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2.</w:t>
      </w:r>
      <w:r w:rsidRPr="00F17A47">
        <w:rPr>
          <w:rFonts w:ascii="Arial" w:hAnsi="Arial" w:cs="Arial"/>
          <w:sz w:val="20"/>
          <w:szCs w:val="20"/>
        </w:rPr>
        <w:tab/>
        <w:t>De contributie van de leden wordt door de algemene vergadering vastgesteld.</w:t>
      </w:r>
    </w:p>
    <w:p w14:paraId="098C73F2"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Artikel 7.</w:t>
      </w:r>
    </w:p>
    <w:p w14:paraId="6C48CC06"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1.</w:t>
      </w:r>
      <w:r w:rsidRPr="00F17A47">
        <w:rPr>
          <w:rFonts w:ascii="Arial" w:hAnsi="Arial" w:cs="Arial"/>
          <w:sz w:val="20"/>
          <w:szCs w:val="20"/>
        </w:rPr>
        <w:tab/>
        <w:t xml:space="preserve">Het lidmaatschap eindigt: </w:t>
      </w:r>
    </w:p>
    <w:p w14:paraId="3FC7FC77" w14:textId="77777777" w:rsidR="00F17A47" w:rsidRPr="00F17A47" w:rsidRDefault="00EF76B6" w:rsidP="00F17A47">
      <w:pPr>
        <w:pStyle w:val="Tekstzonderopmaak"/>
        <w:widowControl w:val="0"/>
        <w:tabs>
          <w:tab w:val="left" w:pos="425"/>
          <w:tab w:val="left" w:pos="850"/>
        </w:tabs>
        <w:spacing w:line="312" w:lineRule="auto"/>
        <w:ind w:left="850" w:hanging="850"/>
        <w:rPr>
          <w:rFonts w:ascii="Arial" w:hAnsi="Arial" w:cs="Arial"/>
          <w:sz w:val="20"/>
          <w:szCs w:val="20"/>
        </w:rPr>
      </w:pPr>
      <w:r w:rsidRPr="00F17A47">
        <w:rPr>
          <w:rFonts w:ascii="Arial" w:hAnsi="Arial" w:cs="Arial"/>
          <w:sz w:val="20"/>
          <w:szCs w:val="20"/>
        </w:rPr>
        <w:tab/>
        <w:t>a.</w:t>
      </w:r>
      <w:r w:rsidRPr="00F17A47">
        <w:rPr>
          <w:rFonts w:ascii="Arial" w:hAnsi="Arial" w:cs="Arial"/>
          <w:sz w:val="20"/>
          <w:szCs w:val="20"/>
        </w:rPr>
        <w:tab/>
        <w:t>door de dood van het lid;</w:t>
      </w:r>
    </w:p>
    <w:p w14:paraId="762D257D" w14:textId="77777777" w:rsidR="00F17A47" w:rsidRPr="00F17A47" w:rsidRDefault="00EF76B6" w:rsidP="00F17A47">
      <w:pPr>
        <w:pStyle w:val="Tekstzonderopmaak"/>
        <w:widowControl w:val="0"/>
        <w:tabs>
          <w:tab w:val="left" w:pos="425"/>
          <w:tab w:val="left" w:pos="850"/>
        </w:tabs>
        <w:spacing w:line="312" w:lineRule="auto"/>
        <w:ind w:left="850" w:hanging="850"/>
        <w:rPr>
          <w:rFonts w:ascii="Arial" w:hAnsi="Arial" w:cs="Arial"/>
          <w:sz w:val="20"/>
          <w:szCs w:val="20"/>
        </w:rPr>
      </w:pPr>
      <w:r w:rsidRPr="00F17A47">
        <w:rPr>
          <w:rFonts w:ascii="Arial" w:hAnsi="Arial" w:cs="Arial"/>
          <w:sz w:val="20"/>
          <w:szCs w:val="20"/>
        </w:rPr>
        <w:tab/>
        <w:t>b.</w:t>
      </w:r>
      <w:r w:rsidRPr="00F17A47">
        <w:rPr>
          <w:rFonts w:ascii="Arial" w:hAnsi="Arial" w:cs="Arial"/>
          <w:sz w:val="20"/>
          <w:szCs w:val="20"/>
        </w:rPr>
        <w:tab/>
        <w:t>door opzegging door het lid;</w:t>
      </w:r>
    </w:p>
    <w:p w14:paraId="3D041875" w14:textId="77777777" w:rsidR="00F17A47" w:rsidRPr="00F17A47" w:rsidRDefault="00EF76B6" w:rsidP="00F17A47">
      <w:pPr>
        <w:pStyle w:val="Tekstzonderopmaak"/>
        <w:widowControl w:val="0"/>
        <w:tabs>
          <w:tab w:val="left" w:pos="425"/>
          <w:tab w:val="left" w:pos="850"/>
        </w:tabs>
        <w:spacing w:line="312" w:lineRule="auto"/>
        <w:ind w:left="850" w:hanging="850"/>
        <w:rPr>
          <w:rFonts w:ascii="Arial" w:hAnsi="Arial" w:cs="Arial"/>
          <w:sz w:val="20"/>
          <w:szCs w:val="20"/>
        </w:rPr>
      </w:pPr>
      <w:r w:rsidRPr="00F17A47">
        <w:rPr>
          <w:rFonts w:ascii="Arial" w:hAnsi="Arial" w:cs="Arial"/>
          <w:sz w:val="20"/>
          <w:szCs w:val="20"/>
        </w:rPr>
        <w:tab/>
        <w:t>c.</w:t>
      </w:r>
      <w:r w:rsidRPr="00F17A47">
        <w:rPr>
          <w:rFonts w:ascii="Arial" w:hAnsi="Arial" w:cs="Arial"/>
          <w:sz w:val="20"/>
          <w:szCs w:val="20"/>
        </w:rPr>
        <w:tab/>
        <w:t>door opzegging namens de vereniging.</w:t>
      </w:r>
    </w:p>
    <w:p w14:paraId="612B17A5" w14:textId="77777777" w:rsidR="00F17A47" w:rsidRPr="00F17A47" w:rsidRDefault="00EF76B6" w:rsidP="00F17A47">
      <w:pPr>
        <w:pStyle w:val="Tekstzonderopmaak"/>
        <w:widowControl w:val="0"/>
        <w:tabs>
          <w:tab w:val="left" w:pos="425"/>
          <w:tab w:val="left" w:pos="850"/>
        </w:tabs>
        <w:spacing w:line="312" w:lineRule="auto"/>
        <w:ind w:left="850" w:hanging="850"/>
        <w:rPr>
          <w:rFonts w:ascii="Arial" w:hAnsi="Arial" w:cs="Arial"/>
          <w:sz w:val="20"/>
          <w:szCs w:val="20"/>
        </w:rPr>
      </w:pPr>
      <w:r w:rsidRPr="00F17A47">
        <w:rPr>
          <w:rFonts w:ascii="Arial" w:hAnsi="Arial" w:cs="Arial"/>
          <w:sz w:val="20"/>
          <w:szCs w:val="20"/>
        </w:rPr>
        <w:tab/>
      </w:r>
      <w:r w:rsidRPr="00F17A47">
        <w:rPr>
          <w:rFonts w:ascii="Arial" w:hAnsi="Arial" w:cs="Arial"/>
          <w:sz w:val="20"/>
          <w:szCs w:val="20"/>
        </w:rPr>
        <w:tab/>
        <w:t>Deze opzegging kan geschieden, wanneer een gewoon lid heeft opgehouden te voldoen aan de vereisten door de statuten voor het lidmaatschap gesteld, alsook wanneer redelijkerwijs van de vereniging niet gevergd kan worden het lidmaatschap te laten voortduren. Deze opzegging geschiedt door het bestuur;</w:t>
      </w:r>
    </w:p>
    <w:p w14:paraId="4D36F84C" w14:textId="77777777" w:rsidR="00F17A47" w:rsidRPr="00F17A47" w:rsidRDefault="00EF76B6" w:rsidP="00F17A47">
      <w:pPr>
        <w:pStyle w:val="Tekstzonderopmaak"/>
        <w:widowControl w:val="0"/>
        <w:tabs>
          <w:tab w:val="left" w:pos="425"/>
          <w:tab w:val="left" w:pos="850"/>
        </w:tabs>
        <w:spacing w:line="312" w:lineRule="auto"/>
        <w:ind w:left="850" w:hanging="850"/>
        <w:rPr>
          <w:rFonts w:ascii="Arial" w:hAnsi="Arial" w:cs="Arial"/>
          <w:sz w:val="20"/>
          <w:szCs w:val="20"/>
        </w:rPr>
      </w:pPr>
      <w:r w:rsidRPr="00F17A47">
        <w:rPr>
          <w:rFonts w:ascii="Arial" w:hAnsi="Arial" w:cs="Arial"/>
          <w:sz w:val="20"/>
          <w:szCs w:val="20"/>
        </w:rPr>
        <w:tab/>
        <w:t>d.</w:t>
      </w:r>
      <w:r w:rsidRPr="00F17A47">
        <w:rPr>
          <w:rFonts w:ascii="Arial" w:hAnsi="Arial" w:cs="Arial"/>
          <w:sz w:val="20"/>
          <w:szCs w:val="20"/>
        </w:rPr>
        <w:tab/>
        <w:t xml:space="preserve">door ontzetting. Deze kan alleen worden uitgesproken, wanneer een lid in strijd met de statuten, reglementen of besluiten van de vereniging handelt of de vereniging op onredelijke wijze benadeelt. De ontzetting geschiedt door het bestuur. Het betrokken lid wordt ten spoedigste schriftelijk in kennis gesteld van </w:t>
      </w:r>
      <w:r w:rsidRPr="00F17A47">
        <w:rPr>
          <w:rFonts w:ascii="Arial" w:hAnsi="Arial" w:cs="Arial"/>
          <w:sz w:val="20"/>
          <w:szCs w:val="20"/>
        </w:rPr>
        <w:lastRenderedPageBreak/>
        <w:t xml:space="preserve">het besluit met opgave van redenen. </w:t>
      </w:r>
    </w:p>
    <w:p w14:paraId="50E04FE7" w14:textId="77777777" w:rsidR="00F17A47" w:rsidRPr="00F17A47" w:rsidRDefault="00EF76B6" w:rsidP="00F17A47">
      <w:pPr>
        <w:pStyle w:val="Tekstzonderopmaak"/>
        <w:widowControl w:val="0"/>
        <w:tabs>
          <w:tab w:val="left" w:pos="425"/>
          <w:tab w:val="left" w:pos="850"/>
        </w:tabs>
        <w:spacing w:line="312" w:lineRule="auto"/>
        <w:ind w:left="850" w:hanging="850"/>
        <w:rPr>
          <w:rFonts w:ascii="Arial" w:hAnsi="Arial" w:cs="Arial"/>
          <w:sz w:val="20"/>
          <w:szCs w:val="20"/>
        </w:rPr>
      </w:pPr>
      <w:r w:rsidRPr="00F17A47">
        <w:rPr>
          <w:rFonts w:ascii="Arial" w:hAnsi="Arial" w:cs="Arial"/>
          <w:sz w:val="20"/>
          <w:szCs w:val="20"/>
        </w:rPr>
        <w:tab/>
      </w:r>
      <w:r w:rsidRPr="00F17A47">
        <w:rPr>
          <w:rFonts w:ascii="Arial" w:hAnsi="Arial" w:cs="Arial"/>
          <w:sz w:val="20"/>
          <w:szCs w:val="20"/>
        </w:rPr>
        <w:tab/>
        <w:t xml:space="preserve">Hem staat binnen één maand na ontvangst van de kennisgeving van het besluit beroep open. Dit beroep wordt behandeld door drie personen, aan te wijzen al of niet uit de leden door degenen, die voorzitter van het bestuur van de vereniging zijn geweest. Zo geen gewezen voorzitter in staat is of bereid is tot deze benoemingen zo zullen deze geschieden door de personen, die secretaris van het bestuur van de vereniging zijn geweest. Zo geen gewezen secretaris in staat is of bereid is tot deze benoemingen, zo zullen deze geschieden door de personen, die penningmeester van het bestuur van de vereniging zijn geweest. </w:t>
      </w:r>
    </w:p>
    <w:p w14:paraId="48663805" w14:textId="77777777" w:rsidR="00F17A47" w:rsidRPr="00F17A47" w:rsidRDefault="00EF76B6" w:rsidP="00F17A47">
      <w:pPr>
        <w:pStyle w:val="Tekstzonderopmaak"/>
        <w:widowControl w:val="0"/>
        <w:tabs>
          <w:tab w:val="left" w:pos="425"/>
          <w:tab w:val="left" w:pos="850"/>
        </w:tabs>
        <w:spacing w:line="312" w:lineRule="auto"/>
        <w:ind w:left="850" w:hanging="850"/>
        <w:rPr>
          <w:rFonts w:ascii="Arial" w:hAnsi="Arial" w:cs="Arial"/>
          <w:sz w:val="20"/>
          <w:szCs w:val="20"/>
        </w:rPr>
      </w:pPr>
      <w:r w:rsidRPr="00F17A47">
        <w:rPr>
          <w:rFonts w:ascii="Arial" w:hAnsi="Arial" w:cs="Arial"/>
          <w:sz w:val="20"/>
          <w:szCs w:val="20"/>
        </w:rPr>
        <w:tab/>
      </w:r>
      <w:r w:rsidRPr="00F17A47">
        <w:rPr>
          <w:rFonts w:ascii="Arial" w:hAnsi="Arial" w:cs="Arial"/>
          <w:sz w:val="20"/>
          <w:szCs w:val="20"/>
        </w:rPr>
        <w:tab/>
        <w:t>Gedurende de beroepstermijn en hangende het beroep is het lid geschorst.</w:t>
      </w:r>
    </w:p>
    <w:p w14:paraId="147FEF43"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2.</w:t>
      </w:r>
      <w:r w:rsidRPr="00F17A47">
        <w:rPr>
          <w:rFonts w:ascii="Arial" w:hAnsi="Arial" w:cs="Arial"/>
          <w:sz w:val="20"/>
          <w:szCs w:val="20"/>
        </w:rPr>
        <w:tab/>
        <w:t>Wanneer het lidmaatschap in de loop van een boekjaar eindigt, blijft desniettemin de jaarlijkse contributie voor het gehele jaar verschuldigd.</w:t>
      </w:r>
    </w:p>
    <w:p w14:paraId="0B0A8FD8"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 xml:space="preserve">3. </w:t>
      </w:r>
      <w:r w:rsidRPr="00F17A47">
        <w:rPr>
          <w:rFonts w:ascii="Arial" w:hAnsi="Arial" w:cs="Arial"/>
          <w:sz w:val="20"/>
          <w:szCs w:val="20"/>
        </w:rPr>
        <w:tab/>
        <w:t>Opzegging van het lidmaatschap kan slechts geschieden tegen het einde van het boekjaar en met inachtneming van een opzeggingstermijn van vier weken. Indien redelijkerwijs niet gevergd kan worden het lidmaatschap te laten voortduren, kan het lidmaatschap onmiddellijk worden beëindigd. Een opzegging in strijd met de bepalingen van deze alinea, doet het lidmaatschap eindigen op het vroegst toegelaten tijdstip volgende op de datum waartegen was opgezegd.</w:t>
      </w:r>
    </w:p>
    <w:p w14:paraId="2F3D1548"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 xml:space="preserve">4. </w:t>
      </w:r>
      <w:r w:rsidRPr="00F17A47">
        <w:rPr>
          <w:rFonts w:ascii="Arial" w:hAnsi="Arial" w:cs="Arial"/>
          <w:sz w:val="20"/>
          <w:szCs w:val="20"/>
        </w:rPr>
        <w:tab/>
        <w:t xml:space="preserve">Personen, wier lidmaatschap is geëindigd hebben geen enkel recht op het actief van de vereniging. </w:t>
      </w:r>
    </w:p>
    <w:p w14:paraId="55662D64"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 xml:space="preserve">ALGEMENE VERGADERING </w:t>
      </w:r>
    </w:p>
    <w:p w14:paraId="4BE8450C"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Artikel 8.</w:t>
      </w:r>
    </w:p>
    <w:p w14:paraId="28ADB088"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1.</w:t>
      </w:r>
      <w:r w:rsidRPr="00F17A47">
        <w:rPr>
          <w:rFonts w:ascii="Arial" w:hAnsi="Arial" w:cs="Arial"/>
          <w:sz w:val="20"/>
          <w:szCs w:val="20"/>
        </w:rPr>
        <w:tab/>
        <w:t xml:space="preserve">De oproepingen tot de algemene vergaderingen worden gedaan per e-mail, en voorzover daarom wordt verzocht door een lid, per reguliere post, verzonden tenminste zestig (60) dagen voor de dag van de vergadering aan de laatst bekende (e-mail)adressen van de leden. Voorstellen van de leden, kandidaatstellingen daar onder begrepen, dienen de secretaris van het bestuur uiterlijk vierentwintig dagen voor de dag van de vergadering te bereiken. De oproepingen worden verzorgd door de secretaris van het bestuur en behelzen een opgave van de te behandelen onderwerpen. </w:t>
      </w:r>
    </w:p>
    <w:p w14:paraId="2A5A1CB6"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 xml:space="preserve">2. </w:t>
      </w:r>
      <w:r w:rsidRPr="00F17A47">
        <w:rPr>
          <w:rFonts w:ascii="Arial" w:hAnsi="Arial" w:cs="Arial"/>
          <w:sz w:val="20"/>
          <w:szCs w:val="20"/>
        </w:rPr>
        <w:tab/>
        <w:t xml:space="preserve">Het bestuur draagt ervoor zorg, dat tenminste éénmaal in de drie jaren een algemene ledenvergadering wordt gehouden. </w:t>
      </w:r>
    </w:p>
    <w:p w14:paraId="5E0C3AA5"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3.</w:t>
      </w:r>
      <w:r w:rsidRPr="00F17A47">
        <w:rPr>
          <w:rFonts w:ascii="Arial" w:hAnsi="Arial" w:cs="Arial"/>
          <w:sz w:val="20"/>
          <w:szCs w:val="20"/>
        </w:rPr>
        <w:tab/>
        <w:t>Het bestuur roept de algemene vergadering bijeen zo dikwijls het dit wenselijk oordeelt of wanneer het daartoe volgens de statuten verplicht is. Het bestuur is verplicht een algemene vergadering bijeen te roepen op een termijn van niet langer dan vier weken wanneer een zodanig aantal gewone leden als bevoegd is tot het uitbrengen van één/tiende gedeelte van de stemmen in de algemene vergadering dit schriftelijk per e-mail verzoekt. Indien aan het verzoek binnen veertien dagen geen gevolg wordt gegeven, kunnen verzoekers zelf tot die bijeenroeping overgaan op de wijze als in de wet is aangegeven.</w:t>
      </w:r>
    </w:p>
    <w:p w14:paraId="1632C58E"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lastRenderedPageBreak/>
        <w:t>4.</w:t>
      </w:r>
      <w:r w:rsidRPr="00F17A47">
        <w:rPr>
          <w:rFonts w:ascii="Arial" w:hAnsi="Arial" w:cs="Arial"/>
          <w:sz w:val="20"/>
          <w:szCs w:val="20"/>
        </w:rPr>
        <w:tab/>
        <w:t>In de driejaarlijkse algemene vergadering wordt:</w:t>
      </w:r>
    </w:p>
    <w:p w14:paraId="34D1847F" w14:textId="77777777" w:rsidR="00F17A47" w:rsidRPr="00F17A47" w:rsidRDefault="00EF76B6" w:rsidP="00F17A47">
      <w:pPr>
        <w:pStyle w:val="Tekstzonderopmaak"/>
        <w:widowControl w:val="0"/>
        <w:tabs>
          <w:tab w:val="left" w:pos="425"/>
          <w:tab w:val="left" w:pos="850"/>
        </w:tabs>
        <w:spacing w:line="312" w:lineRule="auto"/>
        <w:ind w:left="850" w:hanging="850"/>
        <w:rPr>
          <w:rFonts w:ascii="Arial" w:hAnsi="Arial" w:cs="Arial"/>
          <w:sz w:val="20"/>
          <w:szCs w:val="20"/>
        </w:rPr>
      </w:pPr>
      <w:r w:rsidRPr="00F17A47">
        <w:rPr>
          <w:rFonts w:ascii="Arial" w:hAnsi="Arial" w:cs="Arial"/>
          <w:sz w:val="20"/>
          <w:szCs w:val="20"/>
        </w:rPr>
        <w:tab/>
        <w:t>a.</w:t>
      </w:r>
      <w:r w:rsidRPr="00F17A47">
        <w:rPr>
          <w:rFonts w:ascii="Arial" w:hAnsi="Arial" w:cs="Arial"/>
          <w:sz w:val="20"/>
          <w:szCs w:val="20"/>
        </w:rPr>
        <w:tab/>
        <w:t>door het bestuur verslag uitgebracht over de zaken van de vereniging en de werkzaamheden van het bestuur;</w:t>
      </w:r>
    </w:p>
    <w:p w14:paraId="64D4C08B" w14:textId="77777777" w:rsidR="00F17A47" w:rsidRPr="00F17A47" w:rsidRDefault="00EF76B6" w:rsidP="00F17A47">
      <w:pPr>
        <w:pStyle w:val="Tekstzonderopmaak"/>
        <w:widowControl w:val="0"/>
        <w:tabs>
          <w:tab w:val="left" w:pos="425"/>
          <w:tab w:val="left" w:pos="850"/>
        </w:tabs>
        <w:spacing w:line="312" w:lineRule="auto"/>
        <w:ind w:left="850" w:hanging="850"/>
        <w:rPr>
          <w:rFonts w:ascii="Arial" w:hAnsi="Arial" w:cs="Arial"/>
          <w:sz w:val="20"/>
          <w:szCs w:val="20"/>
        </w:rPr>
      </w:pPr>
      <w:r w:rsidRPr="00F17A47">
        <w:rPr>
          <w:rFonts w:ascii="Arial" w:hAnsi="Arial" w:cs="Arial"/>
          <w:sz w:val="20"/>
          <w:szCs w:val="20"/>
        </w:rPr>
        <w:tab/>
        <w:t>b.</w:t>
      </w:r>
      <w:r w:rsidRPr="00F17A47">
        <w:rPr>
          <w:rFonts w:ascii="Arial" w:hAnsi="Arial" w:cs="Arial"/>
          <w:sz w:val="20"/>
          <w:szCs w:val="20"/>
        </w:rPr>
        <w:tab/>
        <w:t>door het bestuur de jaarrekening overgelegd ter beoordeling en vaststelling;</w:t>
      </w:r>
    </w:p>
    <w:p w14:paraId="50EB8E7B" w14:textId="77777777" w:rsidR="00F17A47" w:rsidRPr="00F17A47" w:rsidRDefault="00EF76B6" w:rsidP="00F17A47">
      <w:pPr>
        <w:pStyle w:val="Tekstzonderopmaak"/>
        <w:widowControl w:val="0"/>
        <w:tabs>
          <w:tab w:val="left" w:pos="425"/>
          <w:tab w:val="left" w:pos="850"/>
        </w:tabs>
        <w:spacing w:line="312" w:lineRule="auto"/>
        <w:ind w:left="850" w:hanging="850"/>
        <w:rPr>
          <w:rFonts w:ascii="Arial" w:hAnsi="Arial" w:cs="Arial"/>
          <w:sz w:val="20"/>
          <w:szCs w:val="20"/>
        </w:rPr>
      </w:pPr>
      <w:r w:rsidRPr="00F17A47">
        <w:rPr>
          <w:rFonts w:ascii="Arial" w:hAnsi="Arial" w:cs="Arial"/>
          <w:sz w:val="20"/>
          <w:szCs w:val="20"/>
        </w:rPr>
        <w:tab/>
        <w:t>c.</w:t>
      </w:r>
      <w:r w:rsidRPr="00F17A47">
        <w:rPr>
          <w:rFonts w:ascii="Arial" w:hAnsi="Arial" w:cs="Arial"/>
          <w:sz w:val="20"/>
          <w:szCs w:val="20"/>
        </w:rPr>
        <w:tab/>
        <w:t>een nieuw bestuur gekozen;</w:t>
      </w:r>
    </w:p>
    <w:p w14:paraId="77C5D36E" w14:textId="77777777" w:rsidR="00F17A47" w:rsidRPr="00F17A47" w:rsidRDefault="00EF76B6" w:rsidP="00F17A47">
      <w:pPr>
        <w:pStyle w:val="Tekstzonderopmaak"/>
        <w:widowControl w:val="0"/>
        <w:tabs>
          <w:tab w:val="left" w:pos="425"/>
          <w:tab w:val="left" w:pos="850"/>
        </w:tabs>
        <w:spacing w:line="312" w:lineRule="auto"/>
        <w:ind w:left="850" w:hanging="850"/>
        <w:rPr>
          <w:rFonts w:ascii="Arial" w:hAnsi="Arial" w:cs="Arial"/>
          <w:sz w:val="20"/>
          <w:szCs w:val="20"/>
        </w:rPr>
      </w:pPr>
      <w:r w:rsidRPr="00F17A47">
        <w:rPr>
          <w:rFonts w:ascii="Arial" w:hAnsi="Arial" w:cs="Arial"/>
          <w:sz w:val="20"/>
          <w:szCs w:val="20"/>
        </w:rPr>
        <w:tab/>
        <w:t>d.</w:t>
      </w:r>
      <w:r w:rsidRPr="00F17A47">
        <w:rPr>
          <w:rFonts w:ascii="Arial" w:hAnsi="Arial" w:cs="Arial"/>
          <w:sz w:val="20"/>
          <w:szCs w:val="20"/>
        </w:rPr>
        <w:tab/>
        <w:t xml:space="preserve">ruimte geboden om over nieuw beleid van gedachten te wisselen; </w:t>
      </w:r>
    </w:p>
    <w:p w14:paraId="7B4D1F7D" w14:textId="77777777" w:rsidR="00F17A47" w:rsidRPr="00F17A47" w:rsidRDefault="00EF76B6" w:rsidP="00F17A47">
      <w:pPr>
        <w:pStyle w:val="Tekstzonderopmaak"/>
        <w:widowControl w:val="0"/>
        <w:tabs>
          <w:tab w:val="left" w:pos="425"/>
          <w:tab w:val="left" w:pos="850"/>
        </w:tabs>
        <w:spacing w:line="312" w:lineRule="auto"/>
        <w:ind w:left="850" w:hanging="850"/>
        <w:rPr>
          <w:rFonts w:ascii="Arial" w:hAnsi="Arial" w:cs="Arial"/>
          <w:sz w:val="20"/>
          <w:szCs w:val="20"/>
        </w:rPr>
      </w:pPr>
      <w:r w:rsidRPr="00F17A47">
        <w:rPr>
          <w:rFonts w:ascii="Arial" w:hAnsi="Arial" w:cs="Arial"/>
          <w:sz w:val="20"/>
          <w:szCs w:val="20"/>
        </w:rPr>
        <w:tab/>
        <w:t>e.</w:t>
      </w:r>
      <w:r w:rsidRPr="00F17A47">
        <w:rPr>
          <w:rFonts w:ascii="Arial" w:hAnsi="Arial" w:cs="Arial"/>
          <w:sz w:val="20"/>
          <w:szCs w:val="20"/>
        </w:rPr>
        <w:tab/>
        <w:t>een streefdatum voor de eerstvolgende algemene vergadering vastgesteld.</w:t>
      </w:r>
    </w:p>
    <w:p w14:paraId="58BDFA6A"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ab/>
        <w:t xml:space="preserve">In de driejaarlijkse vergadering kan een kascommissie worden benoemd. Deze kascommissie wordt in ieder geval benoemd voor zover zulks conform het bepaalde in artikel </w:t>
      </w:r>
      <w:r w:rsidR="00C81EE7">
        <w:rPr>
          <w:rFonts w:ascii="Arial" w:hAnsi="Arial" w:cs="Arial"/>
          <w:sz w:val="20"/>
          <w:szCs w:val="20"/>
        </w:rPr>
        <w:t>20</w:t>
      </w:r>
      <w:r w:rsidRPr="00F17A47">
        <w:rPr>
          <w:rFonts w:ascii="Arial" w:hAnsi="Arial" w:cs="Arial"/>
          <w:sz w:val="20"/>
          <w:szCs w:val="20"/>
        </w:rPr>
        <w:t xml:space="preserve"> voorgeschreven wordt.</w:t>
      </w:r>
    </w:p>
    <w:p w14:paraId="0B3CA607"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5.</w:t>
      </w:r>
      <w:r w:rsidRPr="00F17A47">
        <w:rPr>
          <w:rFonts w:ascii="Arial" w:hAnsi="Arial" w:cs="Arial"/>
          <w:sz w:val="20"/>
          <w:szCs w:val="20"/>
        </w:rPr>
        <w:tab/>
        <w:t>Besluiten worden in de algemene vergadering genomen met volstrekte meerderheid van stemmen, tenzij deze statuten een grotere meerderheid voorschrijven. Ieder lid heeft één stem.</w:t>
      </w:r>
    </w:p>
    <w:p w14:paraId="30BA1523"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6.</w:t>
      </w:r>
      <w:r w:rsidRPr="00F17A47">
        <w:rPr>
          <w:rFonts w:ascii="Arial" w:hAnsi="Arial" w:cs="Arial"/>
          <w:sz w:val="20"/>
          <w:szCs w:val="20"/>
        </w:rPr>
        <w:tab/>
        <w:t xml:space="preserve">De wijze van stemmen wordt bepaald door de voorzitter. </w:t>
      </w:r>
    </w:p>
    <w:p w14:paraId="6DC9BB33"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ab/>
        <w:t>Stemmen over personen geschiedt schriftelijk, indien één van de aanwezigen daarom verzoekt.</w:t>
      </w:r>
    </w:p>
    <w:p w14:paraId="1EFA2781" w14:textId="45AF3675" w:rsidR="007F42EA" w:rsidRPr="00F17A47" w:rsidRDefault="007F42EA" w:rsidP="00F17A47">
      <w:pPr>
        <w:pStyle w:val="Tekstzonderopmaak"/>
        <w:widowControl w:val="0"/>
        <w:tabs>
          <w:tab w:val="left" w:pos="425"/>
        </w:tabs>
        <w:spacing w:line="312" w:lineRule="auto"/>
        <w:ind w:left="425" w:hanging="425"/>
        <w:rPr>
          <w:rFonts w:ascii="Arial" w:hAnsi="Arial" w:cs="Arial"/>
          <w:sz w:val="20"/>
          <w:szCs w:val="20"/>
        </w:rPr>
      </w:pPr>
      <w:r>
        <w:rPr>
          <w:rFonts w:ascii="Arial" w:hAnsi="Arial" w:cs="Arial"/>
          <w:sz w:val="20"/>
          <w:szCs w:val="20"/>
        </w:rPr>
        <w:t>7.</w:t>
      </w:r>
      <w:r>
        <w:rPr>
          <w:rFonts w:ascii="Arial" w:hAnsi="Arial" w:cs="Arial"/>
          <w:sz w:val="20"/>
          <w:szCs w:val="20"/>
        </w:rPr>
        <w:tab/>
      </w:r>
      <w:commentRangeStart w:id="4"/>
      <w:r>
        <w:rPr>
          <w:rFonts w:ascii="Arial" w:hAnsi="Arial" w:cs="Arial"/>
          <w:sz w:val="20"/>
          <w:szCs w:val="20"/>
        </w:rPr>
        <w:t>De</w:t>
      </w:r>
      <w:r w:rsidRPr="007F42EA">
        <w:rPr>
          <w:rFonts w:ascii="Arial" w:hAnsi="Arial" w:cs="Arial"/>
          <w:sz w:val="20"/>
          <w:szCs w:val="20"/>
        </w:rPr>
        <w:t xml:space="preserve"> algemene vergadering </w:t>
      </w:r>
      <w:r>
        <w:rPr>
          <w:rFonts w:ascii="Arial" w:hAnsi="Arial" w:cs="Arial"/>
          <w:sz w:val="20"/>
          <w:szCs w:val="20"/>
        </w:rPr>
        <w:t xml:space="preserve">kan </w:t>
      </w:r>
      <w:r w:rsidR="00173C7F">
        <w:rPr>
          <w:rFonts w:ascii="Arial" w:hAnsi="Arial" w:cs="Arial"/>
          <w:sz w:val="20"/>
          <w:szCs w:val="20"/>
        </w:rPr>
        <w:t xml:space="preserve">het bestuur </w:t>
      </w:r>
      <w:r w:rsidRPr="007F42EA">
        <w:rPr>
          <w:rFonts w:ascii="Arial" w:hAnsi="Arial" w:cs="Arial"/>
          <w:sz w:val="20"/>
          <w:szCs w:val="20"/>
        </w:rPr>
        <w:t>machtigen om</w:t>
      </w:r>
      <w:commentRangeEnd w:id="4"/>
      <w:r w:rsidR="00F4573B" w:rsidRPr="007F42EA">
        <w:rPr>
          <w:rStyle w:val="Verwijzingopmerking"/>
          <w:rFonts w:ascii="Arial" w:hAnsi="Arial" w:cs="Arial"/>
          <w:sz w:val="20"/>
          <w:szCs w:val="20"/>
        </w:rPr>
        <w:commentReference w:id="4"/>
      </w:r>
      <w:r w:rsidRPr="007F42EA">
        <w:rPr>
          <w:rFonts w:ascii="Arial" w:hAnsi="Arial" w:cs="Arial"/>
          <w:sz w:val="20"/>
          <w:szCs w:val="20"/>
        </w:rPr>
        <w:t xml:space="preserve"> te bepalen dat de algemene vergadering tevens of uitsluitend toegankelijk is langs elektronische weg. De machtiging kan voor bepaalde of onbepaalde tijd </w:t>
      </w:r>
      <w:r>
        <w:rPr>
          <w:rFonts w:ascii="Arial" w:hAnsi="Arial" w:cs="Arial"/>
          <w:sz w:val="20"/>
          <w:szCs w:val="20"/>
        </w:rPr>
        <w:t xml:space="preserve">en/of voor bepaalde besluiten worden verleend. Als een machtiging is verleend, kan </w:t>
      </w:r>
      <w:r w:rsidR="00173C7F">
        <w:rPr>
          <w:rFonts w:ascii="Arial" w:hAnsi="Arial" w:cs="Arial"/>
          <w:sz w:val="20"/>
          <w:szCs w:val="20"/>
        </w:rPr>
        <w:t xml:space="preserve">al hetgeen daarmee verband houdt </w:t>
      </w:r>
      <w:r>
        <w:rPr>
          <w:rFonts w:ascii="Arial" w:hAnsi="Arial" w:cs="Arial"/>
          <w:sz w:val="20"/>
          <w:szCs w:val="20"/>
        </w:rPr>
        <w:t xml:space="preserve">in een reglement </w:t>
      </w:r>
      <w:r w:rsidR="00173C7F">
        <w:rPr>
          <w:rFonts w:ascii="Arial" w:hAnsi="Arial" w:cs="Arial"/>
          <w:sz w:val="20"/>
          <w:szCs w:val="20"/>
        </w:rPr>
        <w:t>nader worden geregeld. Dit reglement wordt op voorstel van het bestuur vastgesteld, gewijzigd of ingetrokken door de algemene vergadering.</w:t>
      </w:r>
    </w:p>
    <w:p w14:paraId="28342CF6"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BESTUUR</w:t>
      </w:r>
    </w:p>
    <w:p w14:paraId="74ADAFE8" w14:textId="77777777" w:rsidR="00F17A47" w:rsidRPr="00F17A47" w:rsidRDefault="00EF76B6" w:rsidP="00F17A47">
      <w:pPr>
        <w:pStyle w:val="Tekstzonderopmaak"/>
        <w:spacing w:line="312" w:lineRule="auto"/>
        <w:rPr>
          <w:rFonts w:ascii="Arial" w:hAnsi="Arial" w:cs="Arial"/>
          <w:sz w:val="20"/>
          <w:szCs w:val="20"/>
        </w:rPr>
      </w:pPr>
      <w:r w:rsidRPr="00F17A47">
        <w:rPr>
          <w:rFonts w:ascii="Arial" w:hAnsi="Arial" w:cs="Arial"/>
          <w:b/>
          <w:sz w:val="20"/>
          <w:szCs w:val="20"/>
          <w:u w:val="single"/>
        </w:rPr>
        <w:t>Artikel 9.</w:t>
      </w:r>
      <w:r w:rsidRPr="00F17A47">
        <w:rPr>
          <w:rFonts w:ascii="Arial" w:hAnsi="Arial" w:cs="Arial"/>
          <w:sz w:val="20"/>
          <w:szCs w:val="20"/>
        </w:rPr>
        <w:t xml:space="preserve"> </w:t>
      </w:r>
    </w:p>
    <w:p w14:paraId="46424F9E"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1.</w:t>
      </w:r>
      <w:r w:rsidRPr="00F17A47">
        <w:rPr>
          <w:rFonts w:ascii="Arial" w:hAnsi="Arial" w:cs="Arial"/>
          <w:sz w:val="20"/>
          <w:szCs w:val="20"/>
        </w:rPr>
        <w:tab/>
        <w:t>Het bestuur van de vereniging wordt samengesteld uit de gewone leden van de vereniging en bestaat uit tenminste zeven en ten hoogste zestien personen.</w:t>
      </w:r>
    </w:p>
    <w:p w14:paraId="78F52F72"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2.</w:t>
      </w:r>
      <w:r w:rsidRPr="00F17A47">
        <w:rPr>
          <w:rFonts w:ascii="Arial" w:hAnsi="Arial" w:cs="Arial"/>
          <w:sz w:val="20"/>
          <w:szCs w:val="20"/>
        </w:rPr>
        <w:tab/>
        <w:t>De algemene vergadering stelt binnen voormelde grenzen het aantal personen vast, waaruit het bestuur zal bestaan, benoemt deze, en is bevoegd deze te schorsen of te ontslaan.</w:t>
      </w:r>
    </w:p>
    <w:p w14:paraId="712A1A74"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3.</w:t>
      </w:r>
      <w:r w:rsidRPr="00F17A47">
        <w:rPr>
          <w:rFonts w:ascii="Arial" w:hAnsi="Arial" w:cs="Arial"/>
          <w:sz w:val="20"/>
          <w:szCs w:val="20"/>
        </w:rPr>
        <w:tab/>
        <w:t>In het bestuur worden in alle omstandigheden benoemd één van de hoogleraren of universitaire docenten in de neerlandistiek die aan een Nederlandse universiteit verbonden zijn en één van de hoogleraren of universitaire docenten in de neerlandistiek, die aan een Nederlandstalige universiteit in België verbonden zijn.</w:t>
      </w:r>
    </w:p>
    <w:p w14:paraId="7745BFA9"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4.</w:t>
      </w:r>
      <w:r w:rsidRPr="00F17A47">
        <w:rPr>
          <w:rFonts w:ascii="Arial" w:hAnsi="Arial" w:cs="Arial"/>
          <w:sz w:val="20"/>
          <w:szCs w:val="20"/>
        </w:rPr>
        <w:tab/>
        <w:t>Bij de samenstelling van het bestuur wordt ernaar gestreefd de landen, groepen van landen of taalgebieden waar de neerlandistiek op universitair niveau in redelijke mate wordt gedoceerd, zo goed mogelijk in het bestuur te vertegenwoordigen.</w:t>
      </w:r>
    </w:p>
    <w:p w14:paraId="49D6A969"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5.</w:t>
      </w:r>
      <w:r w:rsidRPr="00F17A47">
        <w:rPr>
          <w:rFonts w:ascii="Arial" w:hAnsi="Arial" w:cs="Arial"/>
          <w:sz w:val="20"/>
          <w:szCs w:val="20"/>
        </w:rPr>
        <w:tab/>
        <w:t>De bestuursleden worden benoemd voor een periode van ongeveer drie jaren, welke periode aanvangt en eindigt met de driejaarlijks te houden algemene vergadering, en wel gedurende deze vergadering, zodra een nieuw bestuur is benoemd.</w:t>
      </w:r>
    </w:p>
    <w:p w14:paraId="4B2DF417"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6.</w:t>
      </w:r>
      <w:r w:rsidRPr="00F17A47">
        <w:rPr>
          <w:rFonts w:ascii="Arial" w:hAnsi="Arial" w:cs="Arial"/>
          <w:sz w:val="20"/>
          <w:szCs w:val="20"/>
        </w:rPr>
        <w:tab/>
        <w:t xml:space="preserve">De voorzitter, secretaris en penningmeester van het bestuur worden in functie </w:t>
      </w:r>
      <w:r w:rsidRPr="00F17A47">
        <w:rPr>
          <w:rFonts w:ascii="Arial" w:hAnsi="Arial" w:cs="Arial"/>
          <w:sz w:val="20"/>
          <w:szCs w:val="20"/>
        </w:rPr>
        <w:lastRenderedPageBreak/>
        <w:t>benoemd.</w:t>
      </w:r>
    </w:p>
    <w:p w14:paraId="3CF9F31E"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ab/>
        <w:t>Overigens verdeelt het bestuur de werkzaamheden in onderling overleg.</w:t>
      </w:r>
    </w:p>
    <w:p w14:paraId="5BF09ACA"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7.</w:t>
      </w:r>
      <w:r w:rsidRPr="00F17A47">
        <w:rPr>
          <w:rFonts w:ascii="Arial" w:hAnsi="Arial" w:cs="Arial"/>
          <w:sz w:val="20"/>
          <w:szCs w:val="20"/>
        </w:rPr>
        <w:tab/>
        <w:t xml:space="preserve">In tussentijdse vacatures voorziet het bestuur zelf door coöptatie, mits het aantal van deze tussentijds benoemden minder dan de helft van het aantal bestuursleden uitmaakt. Tussentijdse benoemingen worden bekend gemaakt in de eerstvolgende editie van </w:t>
      </w:r>
      <w:r w:rsidR="000F00EE">
        <w:rPr>
          <w:rFonts w:ascii="Arial" w:hAnsi="Arial" w:cs="Arial"/>
          <w:sz w:val="20"/>
          <w:szCs w:val="20"/>
        </w:rPr>
        <w:t xml:space="preserve">de </w:t>
      </w:r>
      <w:commentRangeStart w:id="5"/>
      <w:r w:rsidR="000F00EE">
        <w:rPr>
          <w:rFonts w:ascii="Arial" w:hAnsi="Arial" w:cs="Arial"/>
          <w:sz w:val="20"/>
          <w:szCs w:val="20"/>
        </w:rPr>
        <w:t>nieuwsbrief of op de website</w:t>
      </w:r>
      <w:commentRangeEnd w:id="5"/>
      <w:r w:rsidR="0052797F">
        <w:rPr>
          <w:rStyle w:val="Verwijzingopmerking"/>
          <w:rFonts w:ascii="Arial" w:hAnsi="Arial" w:cs="Arial"/>
          <w:sz w:val="20"/>
          <w:szCs w:val="20"/>
        </w:rPr>
        <w:commentReference w:id="5"/>
      </w:r>
      <w:r w:rsidR="000F00EE">
        <w:rPr>
          <w:rFonts w:ascii="Arial" w:hAnsi="Arial" w:cs="Arial"/>
          <w:sz w:val="20"/>
          <w:szCs w:val="20"/>
        </w:rPr>
        <w:t xml:space="preserve"> van de vereniging</w:t>
      </w:r>
      <w:r w:rsidRPr="00F17A47">
        <w:rPr>
          <w:rFonts w:ascii="Arial" w:hAnsi="Arial" w:cs="Arial"/>
          <w:sz w:val="20"/>
          <w:szCs w:val="20"/>
        </w:rPr>
        <w:t>. Een tussentijds benoemd bestuurslid is benoemd voor de periode, welke openstond voor het bestuurslid, hetwelk door hem vervangen wordt. In de algemene vergadering treedt het bestuur in zijn geheel af.</w:t>
      </w:r>
    </w:p>
    <w:p w14:paraId="386F2FDE" w14:textId="77777777" w:rsidR="00DF386E" w:rsidRDefault="00EF76B6" w:rsidP="00DF386E">
      <w:pPr>
        <w:pStyle w:val="Tekstzonderopmaak"/>
        <w:tabs>
          <w:tab w:val="left" w:pos="-1440"/>
          <w:tab w:val="left" w:pos="-720"/>
          <w:tab w:val="left" w:pos="454"/>
        </w:tabs>
        <w:spacing w:line="312" w:lineRule="auto"/>
        <w:ind w:left="454" w:hanging="454"/>
        <w:rPr>
          <w:rFonts w:ascii="Arial" w:hAnsi="Arial" w:cs="Arial"/>
          <w:sz w:val="20"/>
          <w:szCs w:val="20"/>
        </w:rPr>
      </w:pPr>
      <w:r w:rsidRPr="00F17A47">
        <w:rPr>
          <w:rFonts w:ascii="Arial" w:hAnsi="Arial" w:cs="Arial"/>
          <w:sz w:val="20"/>
          <w:szCs w:val="20"/>
        </w:rPr>
        <w:t>8.</w:t>
      </w:r>
      <w:r w:rsidRPr="00F17A47">
        <w:rPr>
          <w:rFonts w:ascii="Arial" w:hAnsi="Arial" w:cs="Arial"/>
          <w:sz w:val="20"/>
          <w:szCs w:val="20"/>
        </w:rPr>
        <w:tab/>
        <w:t xml:space="preserve">Alle bestuursleden zijn terstond herkiesbaar. Herkiezing kan slechts </w:t>
      </w:r>
      <w:r w:rsidR="000F00EE" w:rsidRPr="00F17A47">
        <w:rPr>
          <w:rFonts w:ascii="Arial" w:hAnsi="Arial" w:cs="Arial"/>
          <w:sz w:val="20"/>
          <w:szCs w:val="20"/>
        </w:rPr>
        <w:t>tweemaal</w:t>
      </w:r>
      <w:r w:rsidRPr="00F17A47">
        <w:rPr>
          <w:rFonts w:ascii="Arial" w:hAnsi="Arial" w:cs="Arial"/>
          <w:sz w:val="20"/>
          <w:szCs w:val="20"/>
        </w:rPr>
        <w:t xml:space="preserve"> plaats vinden. De algemene vergadering kan echter om bijzondere redenen voor de derde of volgende maal tot herbenoeming overgaan.</w:t>
      </w:r>
    </w:p>
    <w:p w14:paraId="1C8C347D"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 xml:space="preserve">Artikel 10. </w:t>
      </w:r>
    </w:p>
    <w:p w14:paraId="49C654E9" w14:textId="77777777" w:rsid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1.</w:t>
      </w:r>
      <w:r w:rsidRPr="00F17A47">
        <w:rPr>
          <w:rFonts w:ascii="Arial" w:hAnsi="Arial" w:cs="Arial"/>
          <w:sz w:val="20"/>
          <w:szCs w:val="20"/>
        </w:rPr>
        <w:tab/>
        <w:t xml:space="preserve">Het bestuur vergadert zo dikwijls als de voorzitter dan wel twee van zijn leden dit wenselijk oordelen, doch tenminste eenmaal in de drie jaren. </w:t>
      </w:r>
    </w:p>
    <w:p w14:paraId="58B43CA5" w14:textId="77777777" w:rsidR="000F00EE"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Pr>
          <w:rFonts w:ascii="Arial" w:hAnsi="Arial" w:cs="Arial"/>
          <w:sz w:val="20"/>
          <w:szCs w:val="20"/>
        </w:rPr>
        <w:t>2.</w:t>
      </w:r>
      <w:r>
        <w:rPr>
          <w:rFonts w:ascii="Arial" w:hAnsi="Arial" w:cs="Arial"/>
          <w:sz w:val="20"/>
          <w:szCs w:val="20"/>
        </w:rPr>
        <w:tab/>
      </w:r>
      <w:commentRangeStart w:id="6"/>
      <w:r>
        <w:rPr>
          <w:rFonts w:ascii="Arial" w:hAnsi="Arial" w:cs="Arial"/>
          <w:sz w:val="20"/>
          <w:szCs w:val="20"/>
        </w:rPr>
        <w:t>Iedere bestuurder</w:t>
      </w:r>
      <w:commentRangeEnd w:id="6"/>
      <w:r w:rsidR="0035527E">
        <w:rPr>
          <w:rStyle w:val="Verwijzingopmerking"/>
          <w:rFonts w:ascii="Arial" w:hAnsi="Arial" w:cs="Arial"/>
          <w:sz w:val="20"/>
          <w:szCs w:val="20"/>
        </w:rPr>
        <w:commentReference w:id="6"/>
      </w:r>
      <w:r>
        <w:rPr>
          <w:rFonts w:ascii="Arial" w:hAnsi="Arial" w:cs="Arial"/>
          <w:sz w:val="20"/>
          <w:szCs w:val="20"/>
        </w:rPr>
        <w:t xml:space="preserve"> heeft één stem.</w:t>
      </w:r>
    </w:p>
    <w:p w14:paraId="15876328"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Pr>
          <w:rFonts w:ascii="Arial" w:hAnsi="Arial" w:cs="Arial"/>
          <w:sz w:val="20"/>
          <w:szCs w:val="20"/>
        </w:rPr>
        <w:t>3</w:t>
      </w:r>
      <w:r w:rsidR="003D59FE" w:rsidRPr="00F17A47">
        <w:rPr>
          <w:rFonts w:ascii="Arial" w:hAnsi="Arial" w:cs="Arial"/>
          <w:sz w:val="20"/>
          <w:szCs w:val="20"/>
        </w:rPr>
        <w:t>.</w:t>
      </w:r>
      <w:r w:rsidR="003D59FE" w:rsidRPr="00F17A47">
        <w:rPr>
          <w:rFonts w:ascii="Arial" w:hAnsi="Arial" w:cs="Arial"/>
          <w:sz w:val="20"/>
          <w:szCs w:val="20"/>
        </w:rPr>
        <w:tab/>
        <w:t>Bestuursbesluiten worden genomen met volstrekte meerderheid van stemmen. Staken de stemmen dan wordt een voorstel geacht te zijn verworpen. Staken de stemmen voor de aanwijzing van personen dan wordt herstemd tussen de twee personen, die de meeste stemmen op zich verenigd hebben. Staken de stemmen ook bij herstemming, dan beslist het lot.</w:t>
      </w:r>
    </w:p>
    <w:p w14:paraId="05F3A783" w14:textId="77777777" w:rsidR="00FC0109" w:rsidRDefault="00EF76B6" w:rsidP="00FC0109">
      <w:pPr>
        <w:pStyle w:val="Tekstzonderopmaak"/>
        <w:widowControl w:val="0"/>
        <w:tabs>
          <w:tab w:val="left" w:pos="425"/>
        </w:tabs>
        <w:spacing w:line="312" w:lineRule="auto"/>
        <w:ind w:left="425" w:hanging="425"/>
        <w:rPr>
          <w:rFonts w:ascii="Arial" w:hAnsi="Arial" w:cs="Arial"/>
          <w:sz w:val="20"/>
          <w:szCs w:val="20"/>
        </w:rPr>
      </w:pPr>
      <w:r>
        <w:rPr>
          <w:rFonts w:ascii="Arial" w:hAnsi="Arial" w:cs="Arial"/>
          <w:sz w:val="20"/>
          <w:szCs w:val="20"/>
        </w:rPr>
        <w:t>4</w:t>
      </w:r>
      <w:r w:rsidR="003D59FE" w:rsidRPr="00F17A47">
        <w:rPr>
          <w:rFonts w:ascii="Arial" w:hAnsi="Arial" w:cs="Arial"/>
          <w:sz w:val="20"/>
          <w:szCs w:val="20"/>
        </w:rPr>
        <w:t>.</w:t>
      </w:r>
      <w:r w:rsidR="003D59FE" w:rsidRPr="00F17A47">
        <w:rPr>
          <w:rFonts w:ascii="Arial" w:hAnsi="Arial" w:cs="Arial"/>
          <w:sz w:val="20"/>
          <w:szCs w:val="20"/>
        </w:rPr>
        <w:tab/>
        <w:t>Bestuursbesluiten kunnen ook buiten vergadering worden genomen.</w:t>
      </w:r>
      <w:r w:rsidR="003D59FE" w:rsidRPr="00F17A47">
        <w:rPr>
          <w:rFonts w:ascii="Arial" w:hAnsi="Arial" w:cs="Arial"/>
          <w:sz w:val="20"/>
          <w:szCs w:val="20"/>
        </w:rPr>
        <w:cr/>
        <w:t>Het desbetreffende voorstel dient daartoe schriftelijk, bij voorkeur per e-mail, aan alle bestuursleden te worden voorgelegd, en</w:t>
      </w:r>
      <w:r w:rsidR="00BF5764">
        <w:rPr>
          <w:rFonts w:ascii="Arial" w:hAnsi="Arial" w:cs="Arial"/>
          <w:sz w:val="20"/>
          <w:szCs w:val="20"/>
        </w:rPr>
        <w:t xml:space="preserve"> </w:t>
      </w:r>
      <w:commentRangeStart w:id="7"/>
      <w:r w:rsidR="00BF5764">
        <w:rPr>
          <w:rFonts w:ascii="Arial" w:hAnsi="Arial" w:cs="Arial"/>
          <w:sz w:val="20"/>
          <w:szCs w:val="20"/>
        </w:rPr>
        <w:t>aangenomen</w:t>
      </w:r>
      <w:commentRangeEnd w:id="7"/>
      <w:r w:rsidR="0035527E" w:rsidRPr="00F17A47">
        <w:rPr>
          <w:rStyle w:val="Verwijzingopmerking"/>
          <w:rFonts w:ascii="Arial" w:hAnsi="Arial" w:cs="Arial"/>
          <w:sz w:val="20"/>
          <w:szCs w:val="20"/>
        </w:rPr>
        <w:commentReference w:id="7"/>
      </w:r>
      <w:r w:rsidR="003D59FE" w:rsidRPr="00F17A47">
        <w:rPr>
          <w:rFonts w:ascii="Arial" w:hAnsi="Arial" w:cs="Arial"/>
          <w:sz w:val="20"/>
          <w:szCs w:val="20"/>
        </w:rPr>
        <w:t xml:space="preserve"> zal zijn, indien geen bestuurslid zich heeft verzet tegen het nemen van een besluit buiten vergadering en indien de volstrekte meerderheid van de leden zich binnen aan maand schriftelijk (per e-mail mede daaronder begrepen) voor het te nemen besluit hebben uitgesproken.</w:t>
      </w:r>
    </w:p>
    <w:p w14:paraId="6F6E05FB" w14:textId="77777777" w:rsidR="00EC7FB3" w:rsidRPr="003D59FE" w:rsidRDefault="00EF76B6" w:rsidP="003D59FE">
      <w:pPr>
        <w:pStyle w:val="Tekstzonderopmaak"/>
        <w:widowControl w:val="0"/>
        <w:tabs>
          <w:tab w:val="left" w:pos="425"/>
        </w:tabs>
        <w:spacing w:line="312" w:lineRule="auto"/>
        <w:ind w:left="425" w:hanging="425"/>
        <w:rPr>
          <w:rFonts w:ascii="Arial" w:hAnsi="Arial" w:cs="Arial"/>
          <w:szCs w:val="20"/>
        </w:rPr>
      </w:pPr>
      <w:r>
        <w:rPr>
          <w:rFonts w:ascii="Arial" w:hAnsi="Arial" w:cs="Arial"/>
          <w:sz w:val="20"/>
          <w:szCs w:val="20"/>
        </w:rPr>
        <w:t>5</w:t>
      </w:r>
      <w:r w:rsidR="009E0C66">
        <w:rPr>
          <w:rFonts w:ascii="Arial" w:hAnsi="Arial" w:cs="Arial"/>
          <w:sz w:val="20"/>
          <w:szCs w:val="20"/>
        </w:rPr>
        <w:t>.</w:t>
      </w:r>
      <w:r w:rsidR="009E0C66">
        <w:rPr>
          <w:rFonts w:ascii="Arial" w:hAnsi="Arial" w:cs="Arial"/>
          <w:sz w:val="20"/>
          <w:szCs w:val="20"/>
        </w:rPr>
        <w:tab/>
      </w:r>
      <w:r w:rsidR="009E0C66" w:rsidRPr="00FC0109">
        <w:rPr>
          <w:rFonts w:ascii="Arial" w:hAnsi="Arial" w:cs="Arial"/>
          <w:sz w:val="20"/>
          <w:szCs w:val="20"/>
        </w:rPr>
        <w:t xml:space="preserve">Een bestuurder </w:t>
      </w:r>
      <w:commentRangeStart w:id="8"/>
      <w:r w:rsidR="009E0C66" w:rsidRPr="00FC0109">
        <w:rPr>
          <w:rFonts w:ascii="Arial" w:hAnsi="Arial" w:cs="Arial"/>
          <w:sz w:val="20"/>
          <w:szCs w:val="20"/>
        </w:rPr>
        <w:t>neemt niet deel</w:t>
      </w:r>
      <w:commentRangeEnd w:id="8"/>
      <w:r w:rsidR="0035527E" w:rsidRPr="00FC0109">
        <w:rPr>
          <w:rStyle w:val="Verwijzingopmerking"/>
          <w:rFonts w:ascii="Arial" w:hAnsi="Arial" w:cs="Arial"/>
          <w:sz w:val="20"/>
          <w:szCs w:val="20"/>
        </w:rPr>
        <w:commentReference w:id="8"/>
      </w:r>
      <w:r w:rsidR="009E0C66" w:rsidRPr="00FC0109">
        <w:rPr>
          <w:rFonts w:ascii="Arial" w:hAnsi="Arial" w:cs="Arial"/>
          <w:sz w:val="20"/>
          <w:szCs w:val="20"/>
        </w:rPr>
        <w:t xml:space="preserve"> aan de beraadslaging en besluitvorming als hij daarbij een direct of indirect persoonlijk belang heeft dat tegenstrijdig is met het belang van de vereniging </w:t>
      </w:r>
      <w:r w:rsidR="009E0C66" w:rsidRPr="003D46D8">
        <w:rPr>
          <w:rFonts w:ascii="Arial" w:hAnsi="Arial" w:cs="Arial"/>
          <w:sz w:val="20"/>
          <w:szCs w:val="20"/>
        </w:rPr>
        <w:t>en de met haar verbonden onderneming of organisatie. Als hierdoor geen bestuursbesluit kan worden genomen, dan wordt het besluit genomen door de algemene vergadering.</w:t>
      </w:r>
    </w:p>
    <w:p w14:paraId="6AE873A1" w14:textId="77777777" w:rsidR="00EC7FB3" w:rsidRPr="007C5668" w:rsidRDefault="00EF76B6" w:rsidP="00EC7FB3">
      <w:pPr>
        <w:pStyle w:val="Tekstzonderopmaak"/>
        <w:spacing w:line="312" w:lineRule="auto"/>
        <w:rPr>
          <w:rFonts w:ascii="Arial" w:hAnsi="Arial" w:cs="Arial"/>
          <w:b/>
          <w:sz w:val="20"/>
          <w:szCs w:val="20"/>
          <w:u w:val="single"/>
        </w:rPr>
      </w:pPr>
      <w:commentRangeStart w:id="9"/>
      <w:r w:rsidRPr="00F17A47">
        <w:rPr>
          <w:rFonts w:ascii="Arial" w:hAnsi="Arial" w:cs="Arial"/>
          <w:b/>
          <w:sz w:val="20"/>
          <w:szCs w:val="20"/>
          <w:u w:val="single"/>
        </w:rPr>
        <w:t>Artikel 1</w:t>
      </w:r>
      <w:r>
        <w:rPr>
          <w:rFonts w:ascii="Arial" w:hAnsi="Arial" w:cs="Arial"/>
          <w:b/>
          <w:sz w:val="20"/>
          <w:szCs w:val="20"/>
          <w:u w:val="single"/>
        </w:rPr>
        <w:t>1</w:t>
      </w:r>
      <w:commentRangeEnd w:id="9"/>
      <w:r w:rsidR="0063405C" w:rsidRPr="00F17A47">
        <w:rPr>
          <w:rStyle w:val="Verwijzingopmerking"/>
          <w:rFonts w:ascii="Arial" w:hAnsi="Arial" w:cs="Arial"/>
          <w:b/>
          <w:sz w:val="20"/>
          <w:szCs w:val="20"/>
          <w:u w:val="single"/>
        </w:rPr>
        <w:commentReference w:id="9"/>
      </w:r>
      <w:r w:rsidRPr="00F17A47">
        <w:rPr>
          <w:rFonts w:ascii="Arial" w:hAnsi="Arial" w:cs="Arial"/>
          <w:b/>
          <w:sz w:val="20"/>
          <w:szCs w:val="20"/>
          <w:u w:val="single"/>
        </w:rPr>
        <w:t xml:space="preserve">. </w:t>
      </w:r>
    </w:p>
    <w:p w14:paraId="72A8D4A8" w14:textId="77777777" w:rsidR="00EC7FB3" w:rsidRDefault="00EF76B6" w:rsidP="00EC7FB3">
      <w:pPr>
        <w:pStyle w:val="Tekstzonderopmaak"/>
        <w:widowControl w:val="0"/>
        <w:tabs>
          <w:tab w:val="left" w:pos="425"/>
        </w:tabs>
        <w:spacing w:line="312" w:lineRule="auto"/>
        <w:ind w:left="425" w:hanging="425"/>
        <w:rPr>
          <w:rFonts w:ascii="Arial" w:hAnsi="Arial" w:cs="Arial"/>
          <w:sz w:val="20"/>
          <w:szCs w:val="20"/>
        </w:rPr>
      </w:pPr>
      <w:r>
        <w:rPr>
          <w:rFonts w:ascii="Arial" w:hAnsi="Arial" w:cs="Arial"/>
          <w:sz w:val="20"/>
          <w:szCs w:val="20"/>
        </w:rPr>
        <w:t>1.</w:t>
      </w:r>
      <w:r>
        <w:rPr>
          <w:rFonts w:ascii="Arial" w:hAnsi="Arial" w:cs="Arial"/>
          <w:sz w:val="20"/>
          <w:szCs w:val="20"/>
        </w:rPr>
        <w:tab/>
        <w:t>Iedere bestuurder draagt verantwoordelijkheid voor de algemene gang van zaken bij de vereniging. Een bestuurder is tegenover de vereniging verplicht tot een behoorlijke vervulling van zijn taak.</w:t>
      </w:r>
    </w:p>
    <w:p w14:paraId="51F323E5" w14:textId="77777777" w:rsidR="00EC7FB3" w:rsidRDefault="00EF76B6" w:rsidP="00EC7FB3">
      <w:pPr>
        <w:pStyle w:val="Tekstzonderopmaak"/>
        <w:widowControl w:val="0"/>
        <w:tabs>
          <w:tab w:val="left" w:pos="425"/>
        </w:tabs>
        <w:spacing w:line="312" w:lineRule="auto"/>
        <w:ind w:left="425" w:hanging="425"/>
        <w:rPr>
          <w:rFonts w:ascii="Arial" w:hAnsi="Arial" w:cs="Arial"/>
          <w:sz w:val="20"/>
          <w:szCs w:val="20"/>
        </w:rPr>
      </w:pPr>
      <w:r>
        <w:rPr>
          <w:rFonts w:ascii="Arial" w:hAnsi="Arial" w:cs="Arial"/>
          <w:sz w:val="20"/>
          <w:szCs w:val="20"/>
        </w:rPr>
        <w:t>2.</w:t>
      </w:r>
      <w:r>
        <w:rPr>
          <w:rFonts w:ascii="Arial" w:hAnsi="Arial" w:cs="Arial"/>
          <w:sz w:val="20"/>
          <w:szCs w:val="20"/>
        </w:rPr>
        <w:tab/>
        <w:t>De vereniging sluit voor haar bestuursleden een bestuurdersaansprakelijkheidsverzekering af.</w:t>
      </w:r>
    </w:p>
    <w:p w14:paraId="77B4F390" w14:textId="77777777" w:rsidR="002B49F9" w:rsidRPr="00F17A47" w:rsidRDefault="00EF76B6" w:rsidP="002B49F9">
      <w:pPr>
        <w:pStyle w:val="Tekstzonderopmaak"/>
        <w:spacing w:line="312" w:lineRule="auto"/>
        <w:rPr>
          <w:rFonts w:ascii="Arial" w:hAnsi="Arial" w:cs="Arial"/>
          <w:b/>
          <w:sz w:val="20"/>
          <w:szCs w:val="20"/>
          <w:u w:val="single"/>
        </w:rPr>
      </w:pPr>
      <w:r>
        <w:rPr>
          <w:rFonts w:ascii="Arial" w:hAnsi="Arial" w:cs="Arial"/>
          <w:b/>
          <w:sz w:val="20"/>
          <w:szCs w:val="20"/>
          <w:u w:val="single"/>
        </w:rPr>
        <w:t>ONTSTENTENIS EN BELET</w:t>
      </w:r>
    </w:p>
    <w:p w14:paraId="73F0C050" w14:textId="77777777" w:rsidR="002B49F9" w:rsidRPr="00F17A47" w:rsidRDefault="00EF76B6" w:rsidP="002B49F9">
      <w:pPr>
        <w:pStyle w:val="Tekstzonderopmaak"/>
        <w:spacing w:line="312" w:lineRule="auto"/>
        <w:rPr>
          <w:rFonts w:ascii="Arial" w:hAnsi="Arial" w:cs="Arial"/>
          <w:sz w:val="20"/>
          <w:szCs w:val="20"/>
        </w:rPr>
      </w:pPr>
      <w:commentRangeStart w:id="10"/>
      <w:r w:rsidRPr="00F17A47">
        <w:rPr>
          <w:rFonts w:ascii="Arial" w:hAnsi="Arial" w:cs="Arial"/>
          <w:b/>
          <w:sz w:val="20"/>
          <w:szCs w:val="20"/>
          <w:u w:val="single"/>
        </w:rPr>
        <w:t xml:space="preserve">Artikel </w:t>
      </w:r>
      <w:r>
        <w:rPr>
          <w:rFonts w:ascii="Arial" w:hAnsi="Arial" w:cs="Arial"/>
          <w:b/>
          <w:sz w:val="20"/>
          <w:szCs w:val="20"/>
          <w:u w:val="single"/>
        </w:rPr>
        <w:t>12</w:t>
      </w:r>
      <w:commentRangeEnd w:id="10"/>
      <w:r w:rsidR="002B1128" w:rsidRPr="00F17A47">
        <w:rPr>
          <w:rStyle w:val="Verwijzingopmerking"/>
          <w:rFonts w:ascii="Arial" w:hAnsi="Arial" w:cs="Arial"/>
          <w:b/>
          <w:sz w:val="20"/>
          <w:szCs w:val="20"/>
          <w:u w:val="single"/>
        </w:rPr>
        <w:commentReference w:id="10"/>
      </w:r>
      <w:r w:rsidRPr="00F17A47">
        <w:rPr>
          <w:rFonts w:ascii="Arial" w:hAnsi="Arial" w:cs="Arial"/>
          <w:b/>
          <w:sz w:val="20"/>
          <w:szCs w:val="20"/>
          <w:u w:val="single"/>
        </w:rPr>
        <w:t>.</w:t>
      </w:r>
      <w:r w:rsidRPr="00F17A47">
        <w:rPr>
          <w:rFonts w:ascii="Arial" w:hAnsi="Arial" w:cs="Arial"/>
          <w:sz w:val="20"/>
          <w:szCs w:val="20"/>
        </w:rPr>
        <w:t xml:space="preserve"> </w:t>
      </w:r>
    </w:p>
    <w:p w14:paraId="760EB791" w14:textId="77777777" w:rsidR="004370D4" w:rsidRDefault="00EF76B6" w:rsidP="00846833">
      <w:pPr>
        <w:pStyle w:val="Tekstzonderopmaak"/>
        <w:widowControl w:val="0"/>
        <w:tabs>
          <w:tab w:val="left" w:pos="425"/>
        </w:tabs>
        <w:spacing w:line="312" w:lineRule="auto"/>
        <w:ind w:left="425" w:hanging="425"/>
        <w:rPr>
          <w:rFonts w:ascii="Arial" w:hAnsi="Arial" w:cs="Arial"/>
          <w:sz w:val="20"/>
          <w:szCs w:val="20"/>
        </w:rPr>
      </w:pPr>
      <w:r>
        <w:rPr>
          <w:rFonts w:ascii="Arial" w:hAnsi="Arial" w:cs="Arial"/>
          <w:sz w:val="20"/>
          <w:szCs w:val="20"/>
        </w:rPr>
        <w:lastRenderedPageBreak/>
        <w:t>1.</w:t>
      </w:r>
      <w:r>
        <w:rPr>
          <w:rFonts w:ascii="Arial" w:hAnsi="Arial" w:cs="Arial"/>
          <w:sz w:val="20"/>
          <w:szCs w:val="20"/>
        </w:rPr>
        <w:tab/>
      </w:r>
      <w:r w:rsidRPr="003D59FE">
        <w:rPr>
          <w:rFonts w:ascii="Arial" w:hAnsi="Arial" w:cs="Arial"/>
          <w:sz w:val="20"/>
          <w:szCs w:val="20"/>
        </w:rPr>
        <w:t xml:space="preserve">Onder </w:t>
      </w:r>
      <w:r w:rsidRPr="003D59FE">
        <w:rPr>
          <w:rFonts w:ascii="Arial" w:hAnsi="Arial" w:cs="Arial"/>
          <w:i/>
          <w:iCs/>
          <w:sz w:val="20"/>
          <w:szCs w:val="20"/>
        </w:rPr>
        <w:t>belet</w:t>
      </w:r>
      <w:r w:rsidRPr="003D59FE">
        <w:rPr>
          <w:rFonts w:ascii="Arial" w:hAnsi="Arial" w:cs="Arial"/>
          <w:sz w:val="20"/>
          <w:szCs w:val="20"/>
        </w:rPr>
        <w:t xml:space="preserve"> wordt de omstandigheid verstaan waarbij een bestuurder zijn bestuurstaak tijdelijk niet kan uitoefenen, zoals bij langdurige ziekte of schorsing of bij een sabbatical.</w:t>
      </w:r>
      <w:r w:rsidR="004E0F26">
        <w:rPr>
          <w:rFonts w:ascii="Arial" w:hAnsi="Arial" w:cs="Arial"/>
          <w:sz w:val="20"/>
          <w:szCs w:val="20"/>
        </w:rPr>
        <w:t xml:space="preserve"> </w:t>
      </w:r>
      <w:r w:rsidRPr="004370D4">
        <w:rPr>
          <w:rFonts w:ascii="Arial" w:hAnsi="Arial" w:cs="Arial"/>
          <w:sz w:val="20"/>
          <w:szCs w:val="20"/>
        </w:rPr>
        <w:t xml:space="preserve">Onder </w:t>
      </w:r>
      <w:commentRangeStart w:id="11"/>
      <w:r w:rsidRPr="004370D4">
        <w:rPr>
          <w:rFonts w:ascii="Arial" w:hAnsi="Arial" w:cs="Arial"/>
          <w:sz w:val="20"/>
          <w:szCs w:val="20"/>
        </w:rPr>
        <w:t>belet</w:t>
      </w:r>
      <w:commentRangeEnd w:id="11"/>
      <w:r w:rsidR="00220533" w:rsidRPr="004370D4">
        <w:rPr>
          <w:rStyle w:val="Verwijzingopmerking"/>
          <w:rFonts w:ascii="Arial" w:hAnsi="Arial" w:cs="Arial"/>
          <w:sz w:val="20"/>
          <w:szCs w:val="20"/>
        </w:rPr>
        <w:commentReference w:id="11"/>
      </w:r>
      <w:r w:rsidRPr="004370D4">
        <w:rPr>
          <w:rFonts w:ascii="Arial" w:hAnsi="Arial" w:cs="Arial"/>
          <w:sz w:val="20"/>
          <w:szCs w:val="20"/>
        </w:rPr>
        <w:t xml:space="preserve"> wordt in elk geval verstaan schorsing en het geval waarin om welke reden ook gedurende een aaneengesloten periode van </w:t>
      </w:r>
      <w:r w:rsidRPr="00220533">
        <w:rPr>
          <w:rFonts w:ascii="Arial" w:hAnsi="Arial" w:cs="Arial"/>
          <w:sz w:val="20"/>
          <w:szCs w:val="20"/>
        </w:rPr>
        <w:t xml:space="preserve">minimaal </w:t>
      </w:r>
      <w:r w:rsidR="003D46D8" w:rsidRPr="00220533">
        <w:rPr>
          <w:rFonts w:ascii="Arial" w:hAnsi="Arial" w:cs="Arial"/>
          <w:sz w:val="20"/>
          <w:szCs w:val="20"/>
        </w:rPr>
        <w:t>vijf werkdagen</w:t>
      </w:r>
      <w:r w:rsidR="00392573" w:rsidRPr="00392573">
        <w:rPr>
          <w:rFonts w:ascii="Arial" w:hAnsi="Arial" w:cs="Arial"/>
          <w:sz w:val="20"/>
          <w:szCs w:val="20"/>
        </w:rPr>
        <w:t xml:space="preserve"> (</w:t>
      </w:r>
      <w:r w:rsidR="003D46D8" w:rsidRPr="00392573">
        <w:rPr>
          <w:rFonts w:ascii="Arial" w:hAnsi="Arial" w:cs="Arial"/>
          <w:sz w:val="20"/>
          <w:szCs w:val="20"/>
        </w:rPr>
        <w:t xml:space="preserve">zijnde alle dagen </w:t>
      </w:r>
      <w:r w:rsidR="00392573" w:rsidRPr="00392573">
        <w:rPr>
          <w:rFonts w:ascii="Arial" w:hAnsi="Arial" w:cs="Arial"/>
          <w:sz w:val="20"/>
          <w:szCs w:val="20"/>
        </w:rPr>
        <w:t xml:space="preserve">niet zijnde officiële feestdagen, daaraan gelijkgestelde dagen en weekenden) </w:t>
      </w:r>
      <w:r w:rsidRPr="00392573">
        <w:rPr>
          <w:rFonts w:ascii="Arial" w:hAnsi="Arial" w:cs="Arial"/>
          <w:sz w:val="20"/>
          <w:szCs w:val="20"/>
        </w:rPr>
        <w:t>door de vereniging, een medebestuurder of een lid</w:t>
      </w:r>
      <w:r w:rsidRPr="004370D4">
        <w:rPr>
          <w:rFonts w:ascii="Arial" w:hAnsi="Arial" w:cs="Arial"/>
          <w:sz w:val="20"/>
          <w:szCs w:val="20"/>
        </w:rPr>
        <w:t xml:space="preserve"> geen contact met een bestuurder kan worden verkregen, met dien verstande dat de algemene vergadering kan besluiten dat een andere periode van toepassing is.</w:t>
      </w:r>
      <w:r w:rsidRPr="003D59FE">
        <w:rPr>
          <w:rFonts w:ascii="Arial" w:hAnsi="Arial" w:cs="Arial"/>
          <w:sz w:val="20"/>
          <w:szCs w:val="20"/>
        </w:rPr>
        <w:br/>
        <w:t xml:space="preserve">Onder </w:t>
      </w:r>
      <w:r w:rsidRPr="003D59FE">
        <w:rPr>
          <w:rFonts w:ascii="Arial" w:hAnsi="Arial" w:cs="Arial"/>
          <w:i/>
          <w:iCs/>
          <w:sz w:val="20"/>
          <w:szCs w:val="20"/>
        </w:rPr>
        <w:t>ontstentenis</w:t>
      </w:r>
      <w:r w:rsidRPr="003D59FE">
        <w:rPr>
          <w:rFonts w:ascii="Arial" w:hAnsi="Arial" w:cs="Arial"/>
          <w:sz w:val="20"/>
          <w:szCs w:val="20"/>
        </w:rPr>
        <w:t xml:space="preserve"> wordt de omstandigheid verstaan waarbij een bestuurder zijn bestuurstaak niet meer kan of mag uitoefenen, zoals bij ontslag, aftreden of overlijden</w:t>
      </w:r>
      <w:r>
        <w:rPr>
          <w:rFonts w:ascii="Arial" w:hAnsi="Arial" w:cs="Arial"/>
          <w:sz w:val="20"/>
          <w:szCs w:val="20"/>
        </w:rPr>
        <w:t>.</w:t>
      </w:r>
    </w:p>
    <w:p w14:paraId="2DA53548" w14:textId="77777777" w:rsidR="00846833" w:rsidRDefault="00EF76B6" w:rsidP="000570D3">
      <w:pPr>
        <w:pStyle w:val="Tekstzonderopmaak"/>
        <w:widowControl w:val="0"/>
        <w:tabs>
          <w:tab w:val="left" w:pos="425"/>
        </w:tabs>
        <w:spacing w:line="312" w:lineRule="auto"/>
        <w:ind w:left="425" w:hanging="425"/>
        <w:rPr>
          <w:rFonts w:ascii="Arial" w:hAnsi="Arial" w:cs="Arial"/>
          <w:sz w:val="20"/>
          <w:szCs w:val="20"/>
        </w:rPr>
      </w:pPr>
      <w:r>
        <w:rPr>
          <w:rFonts w:ascii="Arial" w:hAnsi="Arial" w:cs="Arial"/>
          <w:sz w:val="20"/>
          <w:szCs w:val="20"/>
        </w:rPr>
        <w:t>2.</w:t>
      </w:r>
      <w:r>
        <w:rPr>
          <w:rFonts w:ascii="Arial" w:hAnsi="Arial" w:cs="Arial"/>
          <w:sz w:val="20"/>
          <w:szCs w:val="20"/>
        </w:rPr>
        <w:tab/>
      </w:r>
      <w:r w:rsidRPr="00DC47D3">
        <w:rPr>
          <w:rFonts w:ascii="Arial" w:hAnsi="Arial" w:cs="Arial"/>
          <w:sz w:val="20"/>
          <w:szCs w:val="20"/>
        </w:rPr>
        <w:t xml:space="preserve">Bij belet </w:t>
      </w:r>
      <w:r w:rsidR="000570D3">
        <w:rPr>
          <w:rFonts w:ascii="Arial" w:hAnsi="Arial" w:cs="Arial"/>
          <w:sz w:val="20"/>
          <w:szCs w:val="20"/>
        </w:rPr>
        <w:t xml:space="preserve">van </w:t>
      </w:r>
      <w:r w:rsidRPr="00DC47D3">
        <w:rPr>
          <w:rFonts w:ascii="Arial" w:hAnsi="Arial" w:cs="Arial"/>
          <w:sz w:val="20"/>
          <w:szCs w:val="20"/>
        </w:rPr>
        <w:t>een of meer bestuurders zijn de overige bestuurders, of is de enige overgebleven bestuurder, tijdelijk met het bestuur belast.</w:t>
      </w:r>
      <w:r w:rsidR="000570D3">
        <w:rPr>
          <w:rFonts w:ascii="Arial" w:hAnsi="Arial" w:cs="Arial"/>
          <w:sz w:val="20"/>
          <w:szCs w:val="20"/>
        </w:rPr>
        <w:t xml:space="preserve"> De overige bestuurders of het enige bestuurslid zoeken naar een persoon die de bestuurder(s) tijdelijk kan vervangen. Tijdelijke benoeming door coöptatie van een vervanger is alleen mogelijk bij unanieme beslissing van het dagelijkse bestuur.</w:t>
      </w:r>
      <w:r>
        <w:rPr>
          <w:rFonts w:ascii="Arial" w:hAnsi="Arial" w:cs="Arial"/>
          <w:sz w:val="20"/>
          <w:szCs w:val="20"/>
        </w:rPr>
        <w:t xml:space="preserve"> </w:t>
      </w:r>
    </w:p>
    <w:p w14:paraId="35F9CB85" w14:textId="77777777" w:rsidR="00846833" w:rsidRPr="00F17A47" w:rsidRDefault="00EF76B6" w:rsidP="003D59FE">
      <w:pPr>
        <w:pStyle w:val="Tekstzonderopmaak"/>
        <w:widowControl w:val="0"/>
        <w:tabs>
          <w:tab w:val="left" w:pos="-1440"/>
          <w:tab w:val="left" w:pos="-720"/>
          <w:tab w:val="left" w:pos="454"/>
        </w:tabs>
        <w:spacing w:line="312" w:lineRule="auto"/>
        <w:ind w:left="454" w:hanging="454"/>
        <w:rPr>
          <w:rFonts w:ascii="Arial" w:hAnsi="Arial" w:cs="Arial"/>
          <w:sz w:val="20"/>
          <w:szCs w:val="20"/>
        </w:rPr>
      </w:pPr>
      <w:r>
        <w:rPr>
          <w:rFonts w:ascii="Arial" w:hAnsi="Arial" w:cs="Arial"/>
          <w:sz w:val="20"/>
          <w:szCs w:val="20"/>
        </w:rPr>
        <w:t>3.</w:t>
      </w:r>
      <w:r>
        <w:rPr>
          <w:rFonts w:ascii="Arial" w:hAnsi="Arial" w:cs="Arial"/>
          <w:sz w:val="20"/>
          <w:szCs w:val="20"/>
        </w:rPr>
        <w:tab/>
      </w:r>
      <w:r w:rsidR="00EC7FB3" w:rsidRPr="00DC47D3">
        <w:rPr>
          <w:rFonts w:ascii="Arial" w:hAnsi="Arial" w:cs="Arial"/>
          <w:sz w:val="20"/>
          <w:szCs w:val="20"/>
        </w:rPr>
        <w:t xml:space="preserve">Bij ontstentenis van </w:t>
      </w:r>
      <w:r>
        <w:rPr>
          <w:rFonts w:ascii="Arial" w:hAnsi="Arial" w:cs="Arial"/>
          <w:sz w:val="20"/>
          <w:szCs w:val="20"/>
        </w:rPr>
        <w:t xml:space="preserve">een bestuurder zoekt het bestuur naar permanente vervanging volgens de procedure zoals beschreven in artikel 9 lid 7. </w:t>
      </w:r>
      <w:r w:rsidRPr="00DC47D3">
        <w:rPr>
          <w:rFonts w:ascii="Arial" w:hAnsi="Arial" w:cs="Arial"/>
          <w:sz w:val="20"/>
          <w:szCs w:val="20"/>
        </w:rPr>
        <w:t xml:space="preserve">Bij ontstentenis van </w:t>
      </w:r>
      <w:r w:rsidR="00EC7FB3" w:rsidRPr="00DC47D3">
        <w:rPr>
          <w:rFonts w:ascii="Arial" w:hAnsi="Arial" w:cs="Arial"/>
          <w:sz w:val="20"/>
          <w:szCs w:val="20"/>
        </w:rPr>
        <w:t>alle bestuurders is een door de algemene vergadering daartoe voor onbepaalde tijd aan te wijzen persoon tijdelijk met het bestuur belast</w:t>
      </w:r>
      <w:r w:rsidR="000570D3">
        <w:rPr>
          <w:rFonts w:ascii="Arial" w:hAnsi="Arial" w:cs="Arial"/>
          <w:sz w:val="20"/>
          <w:szCs w:val="20"/>
        </w:rPr>
        <w:t>.</w:t>
      </w:r>
    </w:p>
    <w:p w14:paraId="4B018847" w14:textId="77777777" w:rsidR="00F17A47" w:rsidRPr="00F17A47" w:rsidRDefault="00EF76B6" w:rsidP="003D59FE">
      <w:pPr>
        <w:pStyle w:val="Tekstzonderopmaak"/>
        <w:widowControl w:val="0"/>
        <w:tabs>
          <w:tab w:val="left" w:pos="425"/>
        </w:tabs>
        <w:spacing w:line="312" w:lineRule="auto"/>
        <w:ind w:left="425" w:hanging="425"/>
        <w:rPr>
          <w:rFonts w:ascii="Arial" w:hAnsi="Arial" w:cs="Arial"/>
          <w:b/>
          <w:sz w:val="20"/>
          <w:szCs w:val="20"/>
          <w:u w:val="single"/>
        </w:rPr>
      </w:pPr>
      <w:r w:rsidRPr="00F17A47">
        <w:rPr>
          <w:rFonts w:ascii="Arial" w:hAnsi="Arial" w:cs="Arial"/>
          <w:b/>
          <w:sz w:val="20"/>
          <w:szCs w:val="20"/>
          <w:u w:val="single"/>
        </w:rPr>
        <w:t>Artikel 1</w:t>
      </w:r>
      <w:r w:rsidR="00846833">
        <w:rPr>
          <w:rFonts w:ascii="Arial" w:hAnsi="Arial" w:cs="Arial"/>
          <w:b/>
          <w:sz w:val="20"/>
          <w:szCs w:val="20"/>
          <w:u w:val="single"/>
        </w:rPr>
        <w:t>3</w:t>
      </w:r>
      <w:r w:rsidRPr="00F17A47">
        <w:rPr>
          <w:rFonts w:ascii="Arial" w:hAnsi="Arial" w:cs="Arial"/>
          <w:b/>
          <w:sz w:val="20"/>
          <w:szCs w:val="20"/>
          <w:u w:val="single"/>
        </w:rPr>
        <w:t xml:space="preserve">. </w:t>
      </w:r>
    </w:p>
    <w:p w14:paraId="14D5F944"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1.</w:t>
      </w:r>
      <w:r w:rsidRPr="00F17A47">
        <w:rPr>
          <w:rFonts w:ascii="Arial" w:hAnsi="Arial" w:cs="Arial"/>
          <w:sz w:val="20"/>
          <w:szCs w:val="20"/>
        </w:rPr>
        <w:tab/>
        <w:t>Het bestuur is behoudens de beperkingen volgens deze statuten belast met het besturen van de vereniging.</w:t>
      </w:r>
    </w:p>
    <w:p w14:paraId="6FC867A3"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2.</w:t>
      </w:r>
      <w:r w:rsidRPr="00F17A47">
        <w:rPr>
          <w:rFonts w:ascii="Arial" w:hAnsi="Arial" w:cs="Arial"/>
          <w:sz w:val="20"/>
          <w:szCs w:val="20"/>
        </w:rPr>
        <w:tab/>
        <w:t>De vereniging wordt in en buiten rechte vertegenwoordigd door twee leden van het dagelijks bestuur, te weten de voorzitter en de secretaris dan wel de voorzitter en de penningmeester, welke personen bij afwezigheid door het lid of de leden van het dagelijks bestuur, welke door dat bestuur daartoe zijn aangewezen zullen worden vervangen.</w:t>
      </w:r>
    </w:p>
    <w:p w14:paraId="763CD26B"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DAGELIJKS BESTUUR</w:t>
      </w:r>
    </w:p>
    <w:p w14:paraId="16615CF8"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Artikel 1</w:t>
      </w:r>
      <w:r w:rsidR="00846833">
        <w:rPr>
          <w:rFonts w:ascii="Arial" w:hAnsi="Arial" w:cs="Arial"/>
          <w:b/>
          <w:sz w:val="20"/>
          <w:szCs w:val="20"/>
          <w:u w:val="single"/>
        </w:rPr>
        <w:t>4</w:t>
      </w:r>
      <w:r w:rsidRPr="00F17A47">
        <w:rPr>
          <w:rFonts w:ascii="Arial" w:hAnsi="Arial" w:cs="Arial"/>
          <w:b/>
          <w:sz w:val="20"/>
          <w:szCs w:val="20"/>
          <w:u w:val="single"/>
        </w:rPr>
        <w:t>.</w:t>
      </w:r>
    </w:p>
    <w:p w14:paraId="30384094"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1.</w:t>
      </w:r>
      <w:r w:rsidRPr="00F17A47">
        <w:rPr>
          <w:rFonts w:ascii="Arial" w:hAnsi="Arial" w:cs="Arial"/>
          <w:sz w:val="20"/>
          <w:szCs w:val="20"/>
        </w:rPr>
        <w:tab/>
        <w:t xml:space="preserve">Het dagelijks bestuur bestaat uit de voorzitter, </w:t>
      </w:r>
      <w:r w:rsidR="004108F2">
        <w:rPr>
          <w:rFonts w:ascii="Arial" w:hAnsi="Arial" w:cs="Arial"/>
          <w:sz w:val="20"/>
          <w:szCs w:val="20"/>
        </w:rPr>
        <w:t xml:space="preserve">de </w:t>
      </w:r>
      <w:commentRangeStart w:id="12"/>
      <w:r w:rsidR="004108F2">
        <w:rPr>
          <w:rFonts w:ascii="Arial" w:hAnsi="Arial" w:cs="Arial"/>
          <w:sz w:val="20"/>
          <w:szCs w:val="20"/>
        </w:rPr>
        <w:t>vicevoorzitter</w:t>
      </w:r>
      <w:commentRangeEnd w:id="12"/>
      <w:r w:rsidR="002B1128">
        <w:rPr>
          <w:rStyle w:val="Verwijzingopmerking"/>
          <w:rFonts w:ascii="Arial" w:hAnsi="Arial" w:cs="Arial"/>
          <w:sz w:val="20"/>
          <w:szCs w:val="20"/>
        </w:rPr>
        <w:commentReference w:id="12"/>
      </w:r>
      <w:r w:rsidR="004108F2">
        <w:rPr>
          <w:rFonts w:ascii="Arial" w:hAnsi="Arial" w:cs="Arial"/>
          <w:sz w:val="20"/>
          <w:szCs w:val="20"/>
        </w:rPr>
        <w:t xml:space="preserve">, </w:t>
      </w:r>
      <w:r w:rsidRPr="00F17A47">
        <w:rPr>
          <w:rFonts w:ascii="Arial" w:hAnsi="Arial" w:cs="Arial"/>
          <w:sz w:val="20"/>
          <w:szCs w:val="20"/>
        </w:rPr>
        <w:t xml:space="preserve">de secretaris, de penningmeester en de </w:t>
      </w:r>
      <w:r w:rsidR="00A71354">
        <w:rPr>
          <w:rFonts w:ascii="Arial" w:hAnsi="Arial" w:cs="Arial"/>
          <w:sz w:val="20"/>
          <w:szCs w:val="20"/>
        </w:rPr>
        <w:t xml:space="preserve">twee leden </w:t>
      </w:r>
      <w:r w:rsidRPr="00F17A47">
        <w:rPr>
          <w:rFonts w:ascii="Arial" w:hAnsi="Arial" w:cs="Arial"/>
          <w:sz w:val="20"/>
          <w:szCs w:val="20"/>
        </w:rPr>
        <w:t>bedoeld in artikel 9 lid 3; daaraan worden eventueel ten hoogste drie andere bestuursleden toegevoegd die door de algemene vergadering worden gekozen.</w:t>
      </w:r>
    </w:p>
    <w:p w14:paraId="7912473A" w14:textId="77777777" w:rsid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ab/>
        <w:t xml:space="preserve">De voorzitter, </w:t>
      </w:r>
      <w:r w:rsidR="004108F2">
        <w:rPr>
          <w:rFonts w:ascii="Arial" w:hAnsi="Arial" w:cs="Arial"/>
          <w:sz w:val="20"/>
          <w:szCs w:val="20"/>
        </w:rPr>
        <w:t xml:space="preserve">de </w:t>
      </w:r>
      <w:r w:rsidR="004108F2" w:rsidRPr="00023F22">
        <w:rPr>
          <w:rFonts w:ascii="Arial" w:hAnsi="Arial" w:cs="Arial"/>
          <w:sz w:val="20"/>
          <w:szCs w:val="20"/>
          <w:highlight w:val="lightGray"/>
        </w:rPr>
        <w:t>vicevoorzitter</w:t>
      </w:r>
      <w:r w:rsidR="004108F2">
        <w:rPr>
          <w:rFonts w:ascii="Arial" w:hAnsi="Arial" w:cs="Arial"/>
          <w:sz w:val="20"/>
          <w:szCs w:val="20"/>
        </w:rPr>
        <w:t xml:space="preserve">, </w:t>
      </w:r>
      <w:r w:rsidRPr="00F17A47">
        <w:rPr>
          <w:rFonts w:ascii="Arial" w:hAnsi="Arial" w:cs="Arial"/>
          <w:sz w:val="20"/>
          <w:szCs w:val="20"/>
        </w:rPr>
        <w:t>de secretaris en de penningmeester van het bestuur zijn ambtshalve voorzitter,</w:t>
      </w:r>
      <w:r w:rsidR="003D46D8">
        <w:rPr>
          <w:rFonts w:ascii="Arial" w:hAnsi="Arial" w:cs="Arial"/>
          <w:sz w:val="20"/>
          <w:szCs w:val="20"/>
        </w:rPr>
        <w:t xml:space="preserve"> vicevoorzitter,</w:t>
      </w:r>
      <w:r w:rsidRPr="00F17A47">
        <w:rPr>
          <w:rFonts w:ascii="Arial" w:hAnsi="Arial" w:cs="Arial"/>
          <w:sz w:val="20"/>
          <w:szCs w:val="20"/>
        </w:rPr>
        <w:t xml:space="preserve"> secretaris en penningmeester van het dagelijks bestuur.</w:t>
      </w:r>
    </w:p>
    <w:p w14:paraId="4D4377A0"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Pr>
          <w:rFonts w:ascii="Arial" w:hAnsi="Arial" w:cs="Arial"/>
          <w:sz w:val="20"/>
          <w:szCs w:val="20"/>
        </w:rPr>
        <w:t>2</w:t>
      </w:r>
      <w:r w:rsidR="00D70C95" w:rsidRPr="00F17A47">
        <w:rPr>
          <w:rFonts w:ascii="Arial" w:hAnsi="Arial" w:cs="Arial"/>
          <w:sz w:val="20"/>
          <w:szCs w:val="20"/>
        </w:rPr>
        <w:t>.</w:t>
      </w:r>
      <w:r w:rsidR="00D70C95" w:rsidRPr="00F17A47">
        <w:rPr>
          <w:rFonts w:ascii="Arial" w:hAnsi="Arial" w:cs="Arial"/>
          <w:sz w:val="20"/>
          <w:szCs w:val="20"/>
        </w:rPr>
        <w:tab/>
        <w:t xml:space="preserve">De </w:t>
      </w:r>
      <w:commentRangeStart w:id="13"/>
      <w:r w:rsidR="00D70C95" w:rsidRPr="00F17A47">
        <w:rPr>
          <w:rFonts w:ascii="Arial" w:hAnsi="Arial" w:cs="Arial"/>
          <w:sz w:val="20"/>
          <w:szCs w:val="20"/>
        </w:rPr>
        <w:t>samenstelling</w:t>
      </w:r>
      <w:commentRangeEnd w:id="13"/>
      <w:r w:rsidR="00023F22" w:rsidRPr="00F17A47">
        <w:rPr>
          <w:rStyle w:val="Verwijzingopmerking"/>
          <w:rFonts w:ascii="Arial" w:hAnsi="Arial" w:cs="Arial"/>
          <w:sz w:val="20"/>
          <w:szCs w:val="20"/>
        </w:rPr>
        <w:commentReference w:id="13"/>
      </w:r>
      <w:r w:rsidR="00D70C95" w:rsidRPr="00F17A47">
        <w:rPr>
          <w:rFonts w:ascii="Arial" w:hAnsi="Arial" w:cs="Arial"/>
          <w:sz w:val="20"/>
          <w:szCs w:val="20"/>
        </w:rPr>
        <w:t xml:space="preserve"> van het dagelijks bestuur dient zodanig te zijn dat de spreiding van de vestigingsplaatsen der leden een geregeld vergaderen mogelijk maakt en de voortgang van de werkzaamheden gewaarborgd is.</w:t>
      </w:r>
    </w:p>
    <w:p w14:paraId="30512332"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Pr>
          <w:rFonts w:ascii="Arial" w:hAnsi="Arial" w:cs="Arial"/>
          <w:sz w:val="20"/>
          <w:szCs w:val="20"/>
        </w:rPr>
        <w:lastRenderedPageBreak/>
        <w:t>3</w:t>
      </w:r>
      <w:r w:rsidR="00D70C95" w:rsidRPr="00F17A47">
        <w:rPr>
          <w:rFonts w:ascii="Arial" w:hAnsi="Arial" w:cs="Arial"/>
          <w:sz w:val="20"/>
          <w:szCs w:val="20"/>
        </w:rPr>
        <w:t>.</w:t>
      </w:r>
      <w:r w:rsidR="00D70C95" w:rsidRPr="00F17A47">
        <w:rPr>
          <w:rFonts w:ascii="Arial" w:hAnsi="Arial" w:cs="Arial"/>
          <w:sz w:val="20"/>
          <w:szCs w:val="20"/>
        </w:rPr>
        <w:tab/>
        <w:t>In tussentijdse vacatures in het dagelijks bestuur wordt door het bestuur voorzien.</w:t>
      </w:r>
    </w:p>
    <w:p w14:paraId="33C0087C"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Pr>
          <w:rFonts w:ascii="Arial" w:hAnsi="Arial" w:cs="Arial"/>
          <w:sz w:val="20"/>
          <w:szCs w:val="20"/>
        </w:rPr>
        <w:t>4</w:t>
      </w:r>
      <w:r w:rsidR="00D70C95" w:rsidRPr="00F17A47">
        <w:rPr>
          <w:rFonts w:ascii="Arial" w:hAnsi="Arial" w:cs="Arial"/>
          <w:sz w:val="20"/>
          <w:szCs w:val="20"/>
        </w:rPr>
        <w:t>.</w:t>
      </w:r>
      <w:r w:rsidR="00D70C95" w:rsidRPr="00F17A47">
        <w:rPr>
          <w:rFonts w:ascii="Arial" w:hAnsi="Arial" w:cs="Arial"/>
          <w:sz w:val="20"/>
          <w:szCs w:val="20"/>
        </w:rPr>
        <w:tab/>
        <w:t>Het dagelijks bestuur is belast met de dagelijkse werkzaamheden en het dagelijks beheer, alsook met de uitvoering van de besluiten van de algemene vergadering en van het bestuur. In spoedeisende gevallen treft het dagelijks bestuur zelfstanding de vereiste maatregelen.</w:t>
      </w:r>
    </w:p>
    <w:p w14:paraId="69125649"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Pr>
          <w:rFonts w:ascii="Arial" w:hAnsi="Arial" w:cs="Arial"/>
          <w:sz w:val="20"/>
          <w:szCs w:val="20"/>
        </w:rPr>
        <w:t>5</w:t>
      </w:r>
      <w:r w:rsidR="00D70C95" w:rsidRPr="00F17A47">
        <w:rPr>
          <w:rFonts w:ascii="Arial" w:hAnsi="Arial" w:cs="Arial"/>
          <w:sz w:val="20"/>
          <w:szCs w:val="20"/>
        </w:rPr>
        <w:t>.</w:t>
      </w:r>
      <w:r w:rsidR="00D70C95" w:rsidRPr="00F17A47">
        <w:rPr>
          <w:rFonts w:ascii="Arial" w:hAnsi="Arial" w:cs="Arial"/>
          <w:sz w:val="20"/>
          <w:szCs w:val="20"/>
        </w:rPr>
        <w:tab/>
        <w:t>Het dagelijks bestuur komt ten minste twee keer per jaar bijeen.</w:t>
      </w:r>
    </w:p>
    <w:p w14:paraId="7F85152B" w14:textId="77777777" w:rsidR="00846833" w:rsidRPr="00F17A47" w:rsidRDefault="00EF76B6" w:rsidP="00846833">
      <w:pPr>
        <w:pStyle w:val="Tekstzonderopmaak"/>
        <w:widowControl w:val="0"/>
        <w:tabs>
          <w:tab w:val="left" w:pos="425"/>
        </w:tabs>
        <w:spacing w:line="312" w:lineRule="auto"/>
        <w:ind w:left="425" w:hanging="425"/>
        <w:rPr>
          <w:rFonts w:ascii="Arial" w:hAnsi="Arial" w:cs="Arial"/>
          <w:sz w:val="20"/>
          <w:szCs w:val="20"/>
        </w:rPr>
      </w:pPr>
      <w:r>
        <w:rPr>
          <w:rFonts w:ascii="Arial" w:hAnsi="Arial" w:cs="Arial"/>
          <w:sz w:val="20"/>
          <w:szCs w:val="20"/>
        </w:rPr>
        <w:t>6</w:t>
      </w:r>
      <w:r w:rsidR="00D70C95" w:rsidRPr="00F17A47">
        <w:rPr>
          <w:rFonts w:ascii="Arial" w:hAnsi="Arial" w:cs="Arial"/>
          <w:sz w:val="20"/>
          <w:szCs w:val="20"/>
        </w:rPr>
        <w:t>.</w:t>
      </w:r>
      <w:r w:rsidR="00D70C95" w:rsidRPr="00F17A47">
        <w:rPr>
          <w:rFonts w:ascii="Arial" w:hAnsi="Arial" w:cs="Arial"/>
          <w:sz w:val="20"/>
          <w:szCs w:val="20"/>
        </w:rPr>
        <w:tab/>
        <w:t>Het dagelijks bestuur kan niet-bestuursleden uitnodigen als deskundigen zijn vergaderingen bij te wonen. Zij kunnen het woord voeren doch oefenen geen stemrecht uit.</w:t>
      </w:r>
    </w:p>
    <w:p w14:paraId="2F8A0CFB"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 xml:space="preserve">KANDIDAATSTELLINGEN </w:t>
      </w:r>
    </w:p>
    <w:p w14:paraId="5E20C47C"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Artikel 1</w:t>
      </w:r>
      <w:r w:rsidR="00846833">
        <w:rPr>
          <w:rFonts w:ascii="Arial" w:hAnsi="Arial" w:cs="Arial"/>
          <w:b/>
          <w:sz w:val="20"/>
          <w:szCs w:val="20"/>
          <w:u w:val="single"/>
        </w:rPr>
        <w:t>5</w:t>
      </w:r>
      <w:r w:rsidRPr="00F17A47">
        <w:rPr>
          <w:rFonts w:ascii="Arial" w:hAnsi="Arial" w:cs="Arial"/>
          <w:b/>
          <w:sz w:val="20"/>
          <w:szCs w:val="20"/>
          <w:u w:val="single"/>
        </w:rPr>
        <w:t xml:space="preserve">. </w:t>
      </w:r>
    </w:p>
    <w:p w14:paraId="2A1EB7F1"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1.</w:t>
      </w:r>
      <w:r w:rsidRPr="00F17A47">
        <w:rPr>
          <w:rFonts w:ascii="Arial" w:hAnsi="Arial" w:cs="Arial"/>
          <w:sz w:val="20"/>
          <w:szCs w:val="20"/>
        </w:rPr>
        <w:tab/>
        <w:t xml:space="preserve">Het bestuur draagt ervoor zorg, dat tenminste negentig dagen voor de dag van de driejaarlijkse algemene vergadering aan de leden van de vereniging een voorstel wordt gedaan van de samenstelling van het nieuwe bestuur. </w:t>
      </w:r>
    </w:p>
    <w:p w14:paraId="77836BCB"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2.</w:t>
      </w:r>
      <w:r w:rsidRPr="00F17A47">
        <w:rPr>
          <w:rFonts w:ascii="Arial" w:hAnsi="Arial" w:cs="Arial"/>
          <w:sz w:val="20"/>
          <w:szCs w:val="20"/>
        </w:rPr>
        <w:tab/>
        <w:t>Het bestuur draagt zo mogelijk en voor zover nodig mede ervoor zorg, dat tegelijkertijd een voorstel wordt gedaan van de samenstelling van de nieuwe kascommissie en eventuele overige commissies.</w:t>
      </w:r>
    </w:p>
    <w:p w14:paraId="07CB4362"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3.</w:t>
      </w:r>
      <w:r w:rsidRPr="00F17A47">
        <w:rPr>
          <w:rFonts w:ascii="Arial" w:hAnsi="Arial" w:cs="Arial"/>
          <w:sz w:val="20"/>
          <w:szCs w:val="20"/>
        </w:rPr>
        <w:tab/>
        <w:t>Leden, die één of meer andere kandidaten willen stellen, dienen tenminste achttien dagen voor de dag van de algemene vergadering, waarin benoemingen zullen plaatsvinden, aan de secretaris van het bestuur in te zenden, de naam van de voorgedragen persoon, diens schriftelijke bereidverklaring om in het bestuur zitting te nemen, en zo mogelijk een schriftelijke toelichting of motivering van deze kandidaatstelling. Indien er tegenkandidaten zijn gesteld deelt de secretaris dit uiterlijk op de vijftiende dag voor de dag van de algemene vergadering aan alle leden mee, alsmede welk lid of welke leden deze hebben voorgedragen en welke toelichting of motivering eventueel daarbij is verstrekt.</w:t>
      </w:r>
    </w:p>
    <w:p w14:paraId="1BE4CB2A"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4.</w:t>
      </w:r>
      <w:r w:rsidRPr="00F17A47">
        <w:rPr>
          <w:rFonts w:ascii="Arial" w:hAnsi="Arial" w:cs="Arial"/>
          <w:sz w:val="20"/>
          <w:szCs w:val="20"/>
        </w:rPr>
        <w:tab/>
        <w:t xml:space="preserve">Indien het bestuur voorstellen heeft gedaan voor de samenstelling van de nieuwe kascommissies en van eventuele overige commissies, zo geldt het in het vorige lid bepaalde ook voor deze commissies. Indien het bestuur geen tijdige voorstellen voor de samenstelling van deze commissies heeft gedaan, zo kunnen staande de algemene vergadering kandidaten en tegenkandidaten worden gesteld. </w:t>
      </w:r>
    </w:p>
    <w:p w14:paraId="3352C574"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COMMISSIES</w:t>
      </w:r>
    </w:p>
    <w:p w14:paraId="096DB9A7"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Artikel 1</w:t>
      </w:r>
      <w:r w:rsidR="00846833">
        <w:rPr>
          <w:rFonts w:ascii="Arial" w:hAnsi="Arial" w:cs="Arial"/>
          <w:b/>
          <w:sz w:val="20"/>
          <w:szCs w:val="20"/>
          <w:u w:val="single"/>
        </w:rPr>
        <w:t>6</w:t>
      </w:r>
      <w:r w:rsidRPr="00F17A47">
        <w:rPr>
          <w:rFonts w:ascii="Arial" w:hAnsi="Arial" w:cs="Arial"/>
          <w:b/>
          <w:sz w:val="20"/>
          <w:szCs w:val="20"/>
          <w:u w:val="single"/>
        </w:rPr>
        <w:t>.</w:t>
      </w:r>
    </w:p>
    <w:p w14:paraId="5177EC39"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1.</w:t>
      </w:r>
      <w:r w:rsidRPr="00F17A47">
        <w:rPr>
          <w:rFonts w:ascii="Arial" w:hAnsi="Arial" w:cs="Arial"/>
          <w:sz w:val="20"/>
          <w:szCs w:val="20"/>
        </w:rPr>
        <w:tab/>
        <w:t>De algemene vergadering, het bestuur en het dagelijks bestuur kunnen commissies instellen voor de bestudering of de behartiging van zodanige onderwerpen als deze vergadering of dat bestuur geraden zal achten. Deze commissies kunnen ook zijn redacties van publicatiemedia.</w:t>
      </w:r>
    </w:p>
    <w:p w14:paraId="00AE1529"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2.</w:t>
      </w:r>
      <w:r w:rsidRPr="00F17A47">
        <w:rPr>
          <w:rFonts w:ascii="Arial" w:hAnsi="Arial" w:cs="Arial"/>
          <w:sz w:val="20"/>
          <w:szCs w:val="20"/>
        </w:rPr>
        <w:tab/>
        <w:t xml:space="preserve">Deze commissies kunnen worden gewijzigd, uitgebreid, ingekrompen en ontbonden door het orgaan, dat hen instelde. </w:t>
      </w:r>
    </w:p>
    <w:p w14:paraId="316E8031"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3.</w:t>
      </w:r>
      <w:r w:rsidRPr="00F17A47">
        <w:rPr>
          <w:rFonts w:ascii="Arial" w:hAnsi="Arial" w:cs="Arial"/>
          <w:sz w:val="20"/>
          <w:szCs w:val="20"/>
        </w:rPr>
        <w:tab/>
        <w:t xml:space="preserve">Bij de instelling van enigerlei commissie wordt tevens een schriftelijke instructie </w:t>
      </w:r>
      <w:r w:rsidRPr="00F17A47">
        <w:rPr>
          <w:rFonts w:ascii="Arial" w:hAnsi="Arial" w:cs="Arial"/>
          <w:sz w:val="20"/>
          <w:szCs w:val="20"/>
        </w:rPr>
        <w:lastRenderedPageBreak/>
        <w:t>vastgesteld, waarbij het doel en zo mogelijk ook de werkzaamheden van de commissie worden beschreven of aangeduid. Deze instructie kan worden gewijzigd, aangevuld, bekort en algeheel vervangen door het orgaan, dat de betreffende commissie instelde.</w:t>
      </w:r>
    </w:p>
    <w:p w14:paraId="7738976A"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REGLEMENTEN</w:t>
      </w:r>
    </w:p>
    <w:p w14:paraId="5115AB04"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Artikel 1</w:t>
      </w:r>
      <w:r w:rsidR="00846833">
        <w:rPr>
          <w:rFonts w:ascii="Arial" w:hAnsi="Arial" w:cs="Arial"/>
          <w:b/>
          <w:sz w:val="20"/>
          <w:szCs w:val="20"/>
          <w:u w:val="single"/>
        </w:rPr>
        <w:t>7</w:t>
      </w:r>
      <w:r w:rsidRPr="00F17A47">
        <w:rPr>
          <w:rFonts w:ascii="Arial" w:hAnsi="Arial" w:cs="Arial"/>
          <w:b/>
          <w:sz w:val="20"/>
          <w:szCs w:val="20"/>
          <w:u w:val="single"/>
        </w:rPr>
        <w:t>.</w:t>
      </w:r>
    </w:p>
    <w:p w14:paraId="474E9118"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1.</w:t>
      </w:r>
      <w:r w:rsidRPr="00F17A47">
        <w:rPr>
          <w:rFonts w:ascii="Arial" w:hAnsi="Arial" w:cs="Arial"/>
          <w:sz w:val="20"/>
          <w:szCs w:val="20"/>
        </w:rPr>
        <w:tab/>
        <w:t xml:space="preserve">De algemene vergadering, het bestuur en het dagelijks bestuur kunnen reglementen vaststellen over zodanige onderwerpen en over zodanige personen als deze vergadering of dat bestuur geraden zal achten. </w:t>
      </w:r>
    </w:p>
    <w:p w14:paraId="2C211AFD"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2.</w:t>
      </w:r>
      <w:r w:rsidRPr="00F17A47">
        <w:rPr>
          <w:rFonts w:ascii="Arial" w:hAnsi="Arial" w:cs="Arial"/>
          <w:sz w:val="20"/>
          <w:szCs w:val="20"/>
        </w:rPr>
        <w:tab/>
        <w:t>Reglementen mogen geen bepalingen bevatten welke in strijd zijn met de wet of met de statuten.</w:t>
      </w:r>
    </w:p>
    <w:p w14:paraId="0D152A83"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3.</w:t>
      </w:r>
      <w:r w:rsidRPr="00F17A47">
        <w:rPr>
          <w:rFonts w:ascii="Arial" w:hAnsi="Arial" w:cs="Arial"/>
          <w:sz w:val="20"/>
          <w:szCs w:val="20"/>
        </w:rPr>
        <w:tab/>
        <w:t xml:space="preserve">Reglementen kunnen te allen tijde door het orgaan, dat ze vaststelde, worden gewijzigd aangevuld of ingetrokken. </w:t>
      </w:r>
    </w:p>
    <w:p w14:paraId="000CABD3"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4.</w:t>
      </w:r>
      <w:r w:rsidRPr="00F17A47">
        <w:rPr>
          <w:rFonts w:ascii="Arial" w:hAnsi="Arial" w:cs="Arial"/>
          <w:sz w:val="20"/>
          <w:szCs w:val="20"/>
        </w:rPr>
        <w:tab/>
        <w:t>Besluiten, welke door het dagelijks bestuur worden genomen betreffende reglementen worden onverwijld aan het bestuur bekend gesteld.</w:t>
      </w:r>
    </w:p>
    <w:p w14:paraId="01287507"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 xml:space="preserve">COLLOQUIA </w:t>
      </w:r>
    </w:p>
    <w:p w14:paraId="081E49F1"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Artikel 1</w:t>
      </w:r>
      <w:r w:rsidR="00846833">
        <w:rPr>
          <w:rFonts w:ascii="Arial" w:hAnsi="Arial" w:cs="Arial"/>
          <w:b/>
          <w:sz w:val="20"/>
          <w:szCs w:val="20"/>
          <w:u w:val="single"/>
        </w:rPr>
        <w:t>8</w:t>
      </w:r>
      <w:r w:rsidRPr="00F17A47">
        <w:rPr>
          <w:rFonts w:ascii="Arial" w:hAnsi="Arial" w:cs="Arial"/>
          <w:b/>
          <w:sz w:val="20"/>
          <w:szCs w:val="20"/>
          <w:u w:val="single"/>
        </w:rPr>
        <w:t>.</w:t>
      </w:r>
    </w:p>
    <w:p w14:paraId="0D074CC2"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 xml:space="preserve">1. </w:t>
      </w:r>
      <w:r w:rsidRPr="00F17A47">
        <w:rPr>
          <w:rFonts w:ascii="Arial" w:hAnsi="Arial" w:cs="Arial"/>
          <w:sz w:val="20"/>
          <w:szCs w:val="20"/>
        </w:rPr>
        <w:tab/>
        <w:t>Zo mogelijk eenmaal in de drie jaren roept het bestuur een colloquium bijeen van docenten in de neerlandistiek aan universiteiten en hogescholen als een voortzetting van de colloquia van negentienhonderd éénenzestig, negentienhonderd vierenzestig en negentienhonderd zevenenzestig.</w:t>
      </w:r>
    </w:p>
    <w:p w14:paraId="6C1858B7"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2.</w:t>
      </w:r>
      <w:r w:rsidRPr="00F17A47">
        <w:rPr>
          <w:rFonts w:ascii="Arial" w:hAnsi="Arial" w:cs="Arial"/>
          <w:sz w:val="20"/>
          <w:szCs w:val="20"/>
        </w:rPr>
        <w:tab/>
        <w:t>De colloquia omvatten:</w:t>
      </w:r>
    </w:p>
    <w:p w14:paraId="7D105740" w14:textId="77777777" w:rsidR="00F17A47" w:rsidRPr="00F17A47" w:rsidRDefault="00EF76B6" w:rsidP="00F17A47">
      <w:pPr>
        <w:pStyle w:val="Tekstzonderopmaak"/>
        <w:widowControl w:val="0"/>
        <w:tabs>
          <w:tab w:val="left" w:pos="425"/>
          <w:tab w:val="left" w:pos="850"/>
        </w:tabs>
        <w:spacing w:line="312" w:lineRule="auto"/>
        <w:ind w:left="850" w:hanging="850"/>
        <w:rPr>
          <w:rFonts w:ascii="Arial" w:hAnsi="Arial" w:cs="Arial"/>
          <w:sz w:val="20"/>
          <w:szCs w:val="20"/>
        </w:rPr>
      </w:pPr>
      <w:r w:rsidRPr="00F17A47">
        <w:rPr>
          <w:rFonts w:ascii="Arial" w:hAnsi="Arial" w:cs="Arial"/>
          <w:sz w:val="20"/>
          <w:szCs w:val="20"/>
        </w:rPr>
        <w:tab/>
        <w:t>a.</w:t>
      </w:r>
      <w:r w:rsidRPr="00F17A47">
        <w:rPr>
          <w:rFonts w:ascii="Arial" w:hAnsi="Arial" w:cs="Arial"/>
          <w:sz w:val="20"/>
          <w:szCs w:val="20"/>
        </w:rPr>
        <w:tab/>
        <w:t>wetenschappelijke voordrachten en presentaties en wetenschappelijke gedachtewisseling die dienen als vernieuwde oriëntatie in de problematiek van de onderscheiden vakgebieden van de neerlandistiek;</w:t>
      </w:r>
    </w:p>
    <w:p w14:paraId="76F01E85" w14:textId="77777777" w:rsidR="00F17A47" w:rsidRPr="00F17A47" w:rsidRDefault="00EF76B6" w:rsidP="00F17A47">
      <w:pPr>
        <w:pStyle w:val="Tekstzonderopmaak"/>
        <w:widowControl w:val="0"/>
        <w:tabs>
          <w:tab w:val="left" w:pos="425"/>
          <w:tab w:val="left" w:pos="850"/>
        </w:tabs>
        <w:spacing w:line="312" w:lineRule="auto"/>
        <w:ind w:left="850" w:hanging="850"/>
        <w:rPr>
          <w:rFonts w:ascii="Arial" w:hAnsi="Arial" w:cs="Arial"/>
          <w:sz w:val="20"/>
          <w:szCs w:val="20"/>
        </w:rPr>
      </w:pPr>
      <w:r w:rsidRPr="00F17A47">
        <w:rPr>
          <w:rFonts w:ascii="Arial" w:hAnsi="Arial" w:cs="Arial"/>
          <w:sz w:val="20"/>
          <w:szCs w:val="20"/>
        </w:rPr>
        <w:tab/>
        <w:t>b.</w:t>
      </w:r>
      <w:r w:rsidRPr="00F17A47">
        <w:rPr>
          <w:rFonts w:ascii="Arial" w:hAnsi="Arial" w:cs="Arial"/>
          <w:sz w:val="20"/>
          <w:szCs w:val="20"/>
        </w:rPr>
        <w:tab/>
        <w:t>manifestaties, zoals tentoonstellingen, excursies, films en dergelijke die bijdragen tot de kennis van en het begrip voor de neerlandistiek en de cultuur van de Lage Landen in het algemeen.</w:t>
      </w:r>
    </w:p>
    <w:p w14:paraId="74CFC049"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3.</w:t>
      </w:r>
      <w:r w:rsidRPr="00F17A47">
        <w:rPr>
          <w:rFonts w:ascii="Arial" w:hAnsi="Arial" w:cs="Arial"/>
          <w:sz w:val="20"/>
          <w:szCs w:val="20"/>
        </w:rPr>
        <w:tab/>
        <w:t>De colloquia worden in beginsel beurtelings in Nederland en Vlaanderen belegd. Het bestuur beslist, rekening houdend enerzijds met de wensen van de algemene vergadering, anderzijds met de praktische mogelijkheden, op welke plaats een colloquium zal worden gehouden.</w:t>
      </w:r>
    </w:p>
    <w:p w14:paraId="6110A6FB"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MIDDELEN</w:t>
      </w:r>
    </w:p>
    <w:p w14:paraId="56E2CBC4"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Artikel 1</w:t>
      </w:r>
      <w:r w:rsidR="00846833">
        <w:rPr>
          <w:rFonts w:ascii="Arial" w:hAnsi="Arial" w:cs="Arial"/>
          <w:b/>
          <w:sz w:val="20"/>
          <w:szCs w:val="20"/>
          <w:u w:val="single"/>
        </w:rPr>
        <w:t>9</w:t>
      </w:r>
      <w:r w:rsidRPr="00F17A47">
        <w:rPr>
          <w:rFonts w:ascii="Arial" w:hAnsi="Arial" w:cs="Arial"/>
          <w:b/>
          <w:sz w:val="20"/>
          <w:szCs w:val="20"/>
          <w:u w:val="single"/>
        </w:rPr>
        <w:t>.</w:t>
      </w:r>
    </w:p>
    <w:p w14:paraId="55AFFD36"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 xml:space="preserve">1. </w:t>
      </w:r>
      <w:r w:rsidRPr="00F17A47">
        <w:rPr>
          <w:rFonts w:ascii="Arial" w:hAnsi="Arial" w:cs="Arial"/>
          <w:sz w:val="20"/>
          <w:szCs w:val="20"/>
        </w:rPr>
        <w:tab/>
        <w:t>De middelen van de vereniging bestaan uit:</w:t>
      </w:r>
    </w:p>
    <w:p w14:paraId="5B91E6BE" w14:textId="77777777" w:rsidR="00F17A47" w:rsidRPr="00F17A47" w:rsidRDefault="00EF76B6" w:rsidP="00F17A47">
      <w:pPr>
        <w:pStyle w:val="Tekstzonderopmaak"/>
        <w:widowControl w:val="0"/>
        <w:tabs>
          <w:tab w:val="left" w:pos="425"/>
          <w:tab w:val="left" w:pos="850"/>
        </w:tabs>
        <w:spacing w:line="312" w:lineRule="auto"/>
        <w:ind w:left="850" w:hanging="850"/>
        <w:rPr>
          <w:rFonts w:ascii="Arial" w:hAnsi="Arial" w:cs="Arial"/>
          <w:sz w:val="20"/>
          <w:szCs w:val="20"/>
        </w:rPr>
      </w:pPr>
      <w:r w:rsidRPr="00F17A47">
        <w:rPr>
          <w:rFonts w:ascii="Arial" w:hAnsi="Arial" w:cs="Arial"/>
          <w:sz w:val="20"/>
          <w:szCs w:val="20"/>
        </w:rPr>
        <w:tab/>
        <w:t>a.</w:t>
      </w:r>
      <w:r w:rsidRPr="00F17A47">
        <w:rPr>
          <w:rFonts w:ascii="Arial" w:hAnsi="Arial" w:cs="Arial"/>
          <w:sz w:val="20"/>
          <w:szCs w:val="20"/>
        </w:rPr>
        <w:tab/>
        <w:t xml:space="preserve">contributies en donaties; </w:t>
      </w:r>
    </w:p>
    <w:p w14:paraId="074DF6F8" w14:textId="77777777" w:rsidR="00F17A47" w:rsidRPr="00F17A47" w:rsidRDefault="00EF76B6" w:rsidP="00F17A47">
      <w:pPr>
        <w:pStyle w:val="Tekstzonderopmaak"/>
        <w:widowControl w:val="0"/>
        <w:tabs>
          <w:tab w:val="left" w:pos="425"/>
          <w:tab w:val="left" w:pos="850"/>
        </w:tabs>
        <w:spacing w:line="312" w:lineRule="auto"/>
        <w:ind w:left="850" w:hanging="850"/>
        <w:rPr>
          <w:rFonts w:ascii="Arial" w:hAnsi="Arial" w:cs="Arial"/>
          <w:sz w:val="20"/>
          <w:szCs w:val="20"/>
        </w:rPr>
      </w:pPr>
      <w:r w:rsidRPr="00F17A47">
        <w:rPr>
          <w:rFonts w:ascii="Arial" w:hAnsi="Arial" w:cs="Arial"/>
          <w:sz w:val="20"/>
          <w:szCs w:val="20"/>
        </w:rPr>
        <w:tab/>
        <w:t>b.</w:t>
      </w:r>
      <w:r w:rsidRPr="00F17A47">
        <w:rPr>
          <w:rFonts w:ascii="Arial" w:hAnsi="Arial" w:cs="Arial"/>
          <w:sz w:val="20"/>
          <w:szCs w:val="20"/>
        </w:rPr>
        <w:tab/>
        <w:t xml:space="preserve">subsidies; </w:t>
      </w:r>
    </w:p>
    <w:p w14:paraId="550849CE" w14:textId="77777777" w:rsidR="00F17A47" w:rsidRPr="00F17A47" w:rsidRDefault="00EF76B6" w:rsidP="00F17A47">
      <w:pPr>
        <w:pStyle w:val="Tekstzonderopmaak"/>
        <w:widowControl w:val="0"/>
        <w:tabs>
          <w:tab w:val="left" w:pos="425"/>
          <w:tab w:val="left" w:pos="850"/>
        </w:tabs>
        <w:spacing w:line="312" w:lineRule="auto"/>
        <w:ind w:left="850" w:hanging="850"/>
        <w:rPr>
          <w:rFonts w:ascii="Arial" w:hAnsi="Arial" w:cs="Arial"/>
          <w:sz w:val="20"/>
          <w:szCs w:val="20"/>
        </w:rPr>
      </w:pPr>
      <w:r w:rsidRPr="00F17A47">
        <w:rPr>
          <w:rFonts w:ascii="Arial" w:hAnsi="Arial" w:cs="Arial"/>
          <w:sz w:val="20"/>
          <w:szCs w:val="20"/>
        </w:rPr>
        <w:tab/>
        <w:t>c.</w:t>
      </w:r>
      <w:r w:rsidRPr="00F17A47">
        <w:rPr>
          <w:rFonts w:ascii="Arial" w:hAnsi="Arial" w:cs="Arial"/>
          <w:sz w:val="20"/>
          <w:szCs w:val="20"/>
        </w:rPr>
        <w:tab/>
        <w:t xml:space="preserve">schenkingen en legaten; </w:t>
      </w:r>
    </w:p>
    <w:p w14:paraId="3A044924" w14:textId="77777777" w:rsidR="00F17A47" w:rsidRPr="00F17A47" w:rsidRDefault="00EF76B6" w:rsidP="00F17A47">
      <w:pPr>
        <w:pStyle w:val="Tekstzonderopmaak"/>
        <w:widowControl w:val="0"/>
        <w:tabs>
          <w:tab w:val="left" w:pos="425"/>
          <w:tab w:val="left" w:pos="850"/>
        </w:tabs>
        <w:spacing w:line="312" w:lineRule="auto"/>
        <w:ind w:left="850" w:hanging="850"/>
        <w:rPr>
          <w:rFonts w:ascii="Arial" w:hAnsi="Arial" w:cs="Arial"/>
          <w:sz w:val="20"/>
          <w:szCs w:val="20"/>
        </w:rPr>
      </w:pPr>
      <w:r w:rsidRPr="00F17A47">
        <w:rPr>
          <w:rFonts w:ascii="Arial" w:hAnsi="Arial" w:cs="Arial"/>
          <w:sz w:val="20"/>
          <w:szCs w:val="20"/>
        </w:rPr>
        <w:tab/>
        <w:t>d.</w:t>
      </w:r>
      <w:r w:rsidRPr="00F17A47">
        <w:rPr>
          <w:rFonts w:ascii="Arial" w:hAnsi="Arial" w:cs="Arial"/>
          <w:sz w:val="20"/>
          <w:szCs w:val="20"/>
        </w:rPr>
        <w:tab/>
        <w:t>alle andere wettige middelen.</w:t>
      </w:r>
    </w:p>
    <w:p w14:paraId="5176B3BB"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2.</w:t>
      </w:r>
      <w:r w:rsidRPr="00F17A47">
        <w:rPr>
          <w:rFonts w:ascii="Arial" w:hAnsi="Arial" w:cs="Arial"/>
          <w:sz w:val="20"/>
          <w:szCs w:val="20"/>
        </w:rPr>
        <w:tab/>
        <w:t xml:space="preserve">Erfstellingen kunnen alleen worden aanvaard onder het voorrecht van </w:t>
      </w:r>
      <w:r w:rsidRPr="00F17A47">
        <w:rPr>
          <w:rFonts w:ascii="Arial" w:hAnsi="Arial" w:cs="Arial"/>
          <w:sz w:val="20"/>
          <w:szCs w:val="20"/>
        </w:rPr>
        <w:lastRenderedPageBreak/>
        <w:t>boedelbeschrijving.</w:t>
      </w:r>
    </w:p>
    <w:p w14:paraId="51D9FBFA"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 xml:space="preserve">TOEZICHT </w:t>
      </w:r>
    </w:p>
    <w:p w14:paraId="32A48701"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 xml:space="preserve">Artikel </w:t>
      </w:r>
      <w:r w:rsidR="00846833">
        <w:rPr>
          <w:rFonts w:ascii="Arial" w:hAnsi="Arial" w:cs="Arial"/>
          <w:b/>
          <w:sz w:val="20"/>
          <w:szCs w:val="20"/>
          <w:u w:val="single"/>
        </w:rPr>
        <w:t>20</w:t>
      </w:r>
      <w:r w:rsidRPr="00F17A47">
        <w:rPr>
          <w:rFonts w:ascii="Arial" w:hAnsi="Arial" w:cs="Arial"/>
          <w:b/>
          <w:sz w:val="20"/>
          <w:szCs w:val="20"/>
          <w:u w:val="single"/>
        </w:rPr>
        <w:t xml:space="preserve">. </w:t>
      </w:r>
    </w:p>
    <w:p w14:paraId="6CDBFB64"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1.</w:t>
      </w:r>
      <w:r w:rsidRPr="00F17A47">
        <w:rPr>
          <w:rFonts w:ascii="Arial" w:hAnsi="Arial" w:cs="Arial"/>
          <w:sz w:val="20"/>
          <w:szCs w:val="20"/>
        </w:rPr>
        <w:tab/>
        <w:t>Indien het toezicht op het bestuur van de vereniging door een accountant wordt uitgeoefend, is de algemene vergadering bevoegd doch niet verplicht een kascommissie te benoemen.</w:t>
      </w:r>
    </w:p>
    <w:p w14:paraId="4E4816DA"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2.</w:t>
      </w:r>
      <w:r w:rsidRPr="00F17A47">
        <w:rPr>
          <w:rFonts w:ascii="Arial" w:hAnsi="Arial" w:cs="Arial"/>
          <w:sz w:val="20"/>
          <w:szCs w:val="20"/>
        </w:rPr>
        <w:tab/>
        <w:t>Indien het toezicht niet door een accountant wordt uitgeoefend, benoemt de algemene vergadering in de driejaarlijkse vergadering een kascommissie, bestaande uit tenminste twee gewone leden.</w:t>
      </w:r>
    </w:p>
    <w:p w14:paraId="3EA175D9"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3.</w:t>
      </w:r>
      <w:r w:rsidRPr="00F17A47">
        <w:rPr>
          <w:rFonts w:ascii="Arial" w:hAnsi="Arial" w:cs="Arial"/>
          <w:sz w:val="20"/>
          <w:szCs w:val="20"/>
        </w:rPr>
        <w:tab/>
        <w:t>De kascommissie onderzoekt de rekening en verantwoording van het bestuur en brengt aan de algemene ledenvergadering verslag uit van haar bevindingen.</w:t>
      </w:r>
    </w:p>
    <w:p w14:paraId="5332D8B4"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4.</w:t>
      </w:r>
      <w:r w:rsidRPr="00F17A47">
        <w:rPr>
          <w:rFonts w:ascii="Arial" w:hAnsi="Arial" w:cs="Arial"/>
          <w:sz w:val="20"/>
          <w:szCs w:val="20"/>
        </w:rPr>
        <w:tab/>
        <w:t>Vereist het onderzoek van de rekening en verantwoording bijzondere boekhoudkundige kennis, dan kan de kascommissie zich door een deskundige doen bijstaan.</w:t>
      </w:r>
    </w:p>
    <w:p w14:paraId="60B0472F"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5.</w:t>
      </w:r>
      <w:r w:rsidRPr="00F17A47">
        <w:rPr>
          <w:rFonts w:ascii="Arial" w:hAnsi="Arial" w:cs="Arial"/>
          <w:sz w:val="20"/>
          <w:szCs w:val="20"/>
        </w:rPr>
        <w:tab/>
        <w:t>Het bestuur is verplicht aan deze deskundige alle door hem gewenste inlichtingen te verschaffen, hem desgewenst de kas en de waarden te tonen en inzage van de boeken en bescheiden van de vereniging te geven.</w:t>
      </w:r>
    </w:p>
    <w:p w14:paraId="65A7AF16"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6.</w:t>
      </w:r>
      <w:r w:rsidRPr="00F17A47">
        <w:rPr>
          <w:rFonts w:ascii="Arial" w:hAnsi="Arial" w:cs="Arial"/>
          <w:sz w:val="20"/>
          <w:szCs w:val="20"/>
        </w:rPr>
        <w:tab/>
        <w:t>De last van de kascommissie kan te allen tijde door de algemene vergadering worden herroepen doch slechts door de benoeming van een andere commissie.</w:t>
      </w:r>
    </w:p>
    <w:p w14:paraId="6CF4D71A"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JAARREKENING EN JAARVERSLAG</w:t>
      </w:r>
    </w:p>
    <w:p w14:paraId="07ECE0CF"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 xml:space="preserve">Artikel </w:t>
      </w:r>
      <w:r w:rsidR="00BF5764">
        <w:rPr>
          <w:rFonts w:ascii="Arial" w:hAnsi="Arial" w:cs="Arial"/>
          <w:b/>
          <w:sz w:val="20"/>
          <w:szCs w:val="20"/>
          <w:u w:val="single"/>
        </w:rPr>
        <w:t>2</w:t>
      </w:r>
      <w:r w:rsidR="00846833">
        <w:rPr>
          <w:rFonts w:ascii="Arial" w:hAnsi="Arial" w:cs="Arial"/>
          <w:b/>
          <w:sz w:val="20"/>
          <w:szCs w:val="20"/>
          <w:u w:val="single"/>
        </w:rPr>
        <w:t>1</w:t>
      </w:r>
      <w:r w:rsidRPr="00F17A47">
        <w:rPr>
          <w:rFonts w:ascii="Arial" w:hAnsi="Arial" w:cs="Arial"/>
          <w:b/>
          <w:sz w:val="20"/>
          <w:szCs w:val="20"/>
          <w:u w:val="single"/>
        </w:rPr>
        <w:t>.</w:t>
      </w:r>
    </w:p>
    <w:p w14:paraId="25790918"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1.</w:t>
      </w:r>
      <w:r w:rsidRPr="00F17A47">
        <w:rPr>
          <w:rFonts w:ascii="Arial" w:hAnsi="Arial" w:cs="Arial"/>
          <w:sz w:val="20"/>
          <w:szCs w:val="20"/>
        </w:rPr>
        <w:tab/>
        <w:t>Het boekjaar is gelijk aan het kalenderjaar.</w:t>
      </w:r>
    </w:p>
    <w:p w14:paraId="2F5E916C"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2.</w:t>
      </w:r>
      <w:r w:rsidRPr="00F17A47">
        <w:rPr>
          <w:rFonts w:ascii="Arial" w:hAnsi="Arial" w:cs="Arial"/>
          <w:sz w:val="20"/>
          <w:szCs w:val="20"/>
        </w:rPr>
        <w:tab/>
        <w:t>De penningmeester draagt ervoor zorg, dat binnen zes maanden na afloop van elk boekjaar een jaarrekening wordt opgesteld en aan het bestuur wordt voorgelegd. Deze jaarrekening bestaat uit een rekening en verantwoording van de ontvangsten en uitgaven in dat boekjaar, een balans per het einde van dat boekjaar en een toelichting, waarin waarderingsmaatstaven, eventuele wijzigingen daarvan, de invloed van deze wijzigingen en eventuele onzekerheden en verwachtingen, voorzoverre deze van belang zijn, worden vermeld en besproken.</w:t>
      </w:r>
    </w:p>
    <w:p w14:paraId="59FD9C72"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3.</w:t>
      </w:r>
      <w:r w:rsidRPr="00F17A47">
        <w:rPr>
          <w:rFonts w:ascii="Arial" w:hAnsi="Arial" w:cs="Arial"/>
          <w:sz w:val="20"/>
          <w:szCs w:val="20"/>
        </w:rPr>
        <w:tab/>
        <w:t>De secretaris draagt ervoor zorg dat binnen een gelijke termijn een jaarverslag wordt opgesteld.</w:t>
      </w:r>
    </w:p>
    <w:p w14:paraId="7167B4CD"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4.</w:t>
      </w:r>
      <w:r w:rsidRPr="00F17A47">
        <w:rPr>
          <w:rFonts w:ascii="Arial" w:hAnsi="Arial" w:cs="Arial"/>
          <w:sz w:val="20"/>
          <w:szCs w:val="20"/>
        </w:rPr>
        <w:tab/>
        <w:t>Deze jaarrekening en dit jaarverslag worden door het bestuur beoordeeld, en daarna ter vaststelling aan de eerstvolgende algemene vergadering voorgelegd.</w:t>
      </w:r>
    </w:p>
    <w:p w14:paraId="32901230"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ab/>
        <w:t xml:space="preserve">Het jaarverslag en een zakelijk uittreksel uit de jaarrekening worden tijdig, te weten binnen zes maanden na afloop van het boekjaar voor leden beschikbaar gesteld via de website van de vereniging. Indien de algemene vergadering een streefdatum voor de volgende te houden algemene vergadering heeft vastgesteld, en deze streefdatum niet valt binnen acht maanden na afloop van het boekjaar, dan heeft de algemene vergadering uitstel verleend van de verplichting van het bestuur om binnen acht maanden na afloop van het jaar op een algemene vergadering verslag uit te brengen </w:t>
      </w:r>
      <w:r w:rsidRPr="00F17A47">
        <w:rPr>
          <w:rFonts w:ascii="Arial" w:hAnsi="Arial" w:cs="Arial"/>
          <w:sz w:val="20"/>
          <w:szCs w:val="20"/>
        </w:rPr>
        <w:lastRenderedPageBreak/>
        <w:t>en rekening en verantwoording te doen, en wel tot die streefdatum.</w:t>
      </w:r>
    </w:p>
    <w:p w14:paraId="5C167CB3"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5.</w:t>
      </w:r>
      <w:r w:rsidRPr="00F17A47">
        <w:rPr>
          <w:rFonts w:ascii="Arial" w:hAnsi="Arial" w:cs="Arial"/>
          <w:sz w:val="20"/>
          <w:szCs w:val="20"/>
        </w:rPr>
        <w:tab/>
        <w:t>Het dagelijks bestuur kan besluiten een samenvatting over twee of drie boekjaren op te stellen en aan de leden voor te leggen.</w:t>
      </w:r>
    </w:p>
    <w:p w14:paraId="65BAC0E2"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6.</w:t>
      </w:r>
      <w:r w:rsidRPr="00F17A47">
        <w:rPr>
          <w:rFonts w:ascii="Arial" w:hAnsi="Arial" w:cs="Arial"/>
          <w:sz w:val="20"/>
          <w:szCs w:val="20"/>
        </w:rPr>
        <w:tab/>
        <w:t>Vaststelling van het jaarverslag en de jaarrekening door de algemene vergadering zonder voorbehoud strekken het bestuur onderscheidenlijk de penningmeester niet automatisch tot décharge voor het gevoerd bestuur. Een dergelijk besluit moet door de algemene vergadering uitdrukkelijk worden genomen.</w:t>
      </w:r>
    </w:p>
    <w:p w14:paraId="4886807B"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STATUTENWIJZIGING</w:t>
      </w:r>
    </w:p>
    <w:p w14:paraId="6AFBDB7A"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Artikel 2</w:t>
      </w:r>
      <w:r w:rsidR="00846833">
        <w:rPr>
          <w:rFonts w:ascii="Arial" w:hAnsi="Arial" w:cs="Arial"/>
          <w:b/>
          <w:sz w:val="20"/>
          <w:szCs w:val="20"/>
          <w:u w:val="single"/>
        </w:rPr>
        <w:t>2</w:t>
      </w:r>
      <w:r w:rsidRPr="00F17A47">
        <w:rPr>
          <w:rFonts w:ascii="Arial" w:hAnsi="Arial" w:cs="Arial"/>
          <w:b/>
          <w:sz w:val="20"/>
          <w:szCs w:val="20"/>
          <w:u w:val="single"/>
        </w:rPr>
        <w:t>.</w:t>
      </w:r>
    </w:p>
    <w:p w14:paraId="5B1FCDA1"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 xml:space="preserve">1. </w:t>
      </w:r>
      <w:r w:rsidRPr="00F17A47">
        <w:rPr>
          <w:rFonts w:ascii="Arial" w:hAnsi="Arial" w:cs="Arial"/>
          <w:sz w:val="20"/>
          <w:szCs w:val="20"/>
        </w:rPr>
        <w:tab/>
        <w:t>In de statuten van de vereniging kan geen wijziging worden gebracht dan door een besluit van de algemene vergadering, waartoe is opgeroepen met de mededeling, dat aldaar een wijziging van de statuten zal worden voorgesteld. De termijn voor de oproeping tot een zodanige vergadering bedraagt tenminste vijftien dagen.</w:t>
      </w:r>
    </w:p>
    <w:p w14:paraId="6E20927F"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 xml:space="preserve">2. </w:t>
      </w:r>
      <w:r w:rsidRPr="00F17A47">
        <w:rPr>
          <w:rFonts w:ascii="Arial" w:hAnsi="Arial" w:cs="Arial"/>
          <w:sz w:val="20"/>
          <w:szCs w:val="20"/>
        </w:rPr>
        <w:tab/>
        <w:t>Zij die de oproeping tot de algemene vergadering ter behandeling van een voorstel tot statutenwijziging hebben gedaan, moeten tenminste vijftien dagen voor de vergadering een afschrift van dat voorstel, waarin de voorgedragen wijziging woordelijk is opgenomen, op een daartoe geschikte plaats voor de gewone leden ter inzage leggen tot na afloop van de dag waarop de vergadering wordt gehouden. Bekendmaking via elektronische weg, bijvoorbeeld door publicatie op de website van de vereniging, geldt als ter inzage legging op een daartoe geschikte plek.</w:t>
      </w:r>
    </w:p>
    <w:p w14:paraId="72A0F963"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 xml:space="preserve">3. </w:t>
      </w:r>
      <w:r w:rsidRPr="00F17A47">
        <w:rPr>
          <w:rFonts w:ascii="Arial" w:hAnsi="Arial" w:cs="Arial"/>
          <w:sz w:val="20"/>
          <w:szCs w:val="20"/>
        </w:rPr>
        <w:tab/>
        <w:t>Een besluit tot statutenwijziging behoeft een meerderheid van tenminste twee/derde van de uitgebrachte stemmen.</w:t>
      </w:r>
    </w:p>
    <w:p w14:paraId="248C307F"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 xml:space="preserve">4. </w:t>
      </w:r>
      <w:r w:rsidRPr="00F17A47">
        <w:rPr>
          <w:rFonts w:ascii="Arial" w:hAnsi="Arial" w:cs="Arial"/>
          <w:sz w:val="20"/>
          <w:szCs w:val="20"/>
        </w:rPr>
        <w:tab/>
        <w:t>Een besluit tot statutenwijziging treedt niet in werking dan nadat daarvan een notariële akte is opgemaakt.</w:t>
      </w:r>
    </w:p>
    <w:p w14:paraId="312D3069"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ONTBINDING</w:t>
      </w:r>
    </w:p>
    <w:p w14:paraId="2DA6EF6E" w14:textId="77777777" w:rsidR="00F17A47" w:rsidRPr="00F17A47" w:rsidRDefault="00EF76B6" w:rsidP="00F17A47">
      <w:pPr>
        <w:pStyle w:val="Tekstzonderopmaak"/>
        <w:spacing w:line="312" w:lineRule="auto"/>
        <w:rPr>
          <w:rFonts w:ascii="Arial" w:hAnsi="Arial" w:cs="Arial"/>
          <w:b/>
          <w:sz w:val="20"/>
          <w:szCs w:val="20"/>
          <w:u w:val="single"/>
        </w:rPr>
      </w:pPr>
      <w:r w:rsidRPr="00F17A47">
        <w:rPr>
          <w:rFonts w:ascii="Arial" w:hAnsi="Arial" w:cs="Arial"/>
          <w:b/>
          <w:sz w:val="20"/>
          <w:szCs w:val="20"/>
          <w:u w:val="single"/>
        </w:rPr>
        <w:t>Artikel 2</w:t>
      </w:r>
      <w:r w:rsidR="00846833">
        <w:rPr>
          <w:rFonts w:ascii="Arial" w:hAnsi="Arial" w:cs="Arial"/>
          <w:b/>
          <w:sz w:val="20"/>
          <w:szCs w:val="20"/>
          <w:u w:val="single"/>
        </w:rPr>
        <w:t>3</w:t>
      </w:r>
      <w:r w:rsidRPr="00F17A47">
        <w:rPr>
          <w:rFonts w:ascii="Arial" w:hAnsi="Arial" w:cs="Arial"/>
          <w:b/>
          <w:sz w:val="20"/>
          <w:szCs w:val="20"/>
          <w:u w:val="single"/>
        </w:rPr>
        <w:t>.</w:t>
      </w:r>
    </w:p>
    <w:p w14:paraId="783C2D25"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1.</w:t>
      </w:r>
      <w:r w:rsidRPr="00F17A47">
        <w:rPr>
          <w:rFonts w:ascii="Arial" w:hAnsi="Arial" w:cs="Arial"/>
          <w:sz w:val="20"/>
          <w:szCs w:val="20"/>
        </w:rPr>
        <w:tab/>
        <w:t>Het in de leden 1 en 3 van het voorgaande artikel bepaalde is van overeenkomstige toepassing op een besluit tot ontbinding.</w:t>
      </w:r>
    </w:p>
    <w:p w14:paraId="379CCAA5"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 xml:space="preserve">2. </w:t>
      </w:r>
      <w:r w:rsidRPr="00F17A47">
        <w:rPr>
          <w:rFonts w:ascii="Arial" w:hAnsi="Arial" w:cs="Arial"/>
          <w:sz w:val="20"/>
          <w:szCs w:val="20"/>
        </w:rPr>
        <w:tab/>
        <w:t>Het dagelijks bestuur zal met de vereffening zijn belast.</w:t>
      </w:r>
    </w:p>
    <w:p w14:paraId="1516EC7E"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3.</w:t>
      </w:r>
      <w:r w:rsidRPr="00F17A47">
        <w:rPr>
          <w:rFonts w:ascii="Arial" w:hAnsi="Arial" w:cs="Arial"/>
          <w:sz w:val="20"/>
          <w:szCs w:val="20"/>
        </w:rPr>
        <w:tab/>
        <w:t>Gedurende de vereffening blijven de statuten zoveel mogelijk van kracht.</w:t>
      </w:r>
    </w:p>
    <w:p w14:paraId="2B7B5B5E"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4.</w:t>
      </w:r>
      <w:r w:rsidRPr="00F17A47">
        <w:rPr>
          <w:rFonts w:ascii="Arial" w:hAnsi="Arial" w:cs="Arial"/>
          <w:sz w:val="20"/>
          <w:szCs w:val="20"/>
        </w:rPr>
        <w:tab/>
        <w:t>De voorzitter van het dagelijks bestuur is de persoon onder wie de boeken en bescheiden van de ontbonden vereniging gedurende zeven jaren na afloop van de vereffening blijven berusten.</w:t>
      </w:r>
    </w:p>
    <w:p w14:paraId="366CE477" w14:textId="77777777" w:rsidR="00F17A47" w:rsidRPr="00F17A47" w:rsidRDefault="00EF76B6" w:rsidP="00F17A47">
      <w:pPr>
        <w:pStyle w:val="Tekstzonderopmaak"/>
        <w:widowControl w:val="0"/>
        <w:tabs>
          <w:tab w:val="left" w:pos="425"/>
        </w:tabs>
        <w:spacing w:line="312" w:lineRule="auto"/>
        <w:ind w:left="425" w:hanging="425"/>
        <w:rPr>
          <w:rFonts w:ascii="Arial" w:hAnsi="Arial" w:cs="Arial"/>
          <w:sz w:val="20"/>
          <w:szCs w:val="20"/>
        </w:rPr>
      </w:pPr>
      <w:r w:rsidRPr="00F17A47">
        <w:rPr>
          <w:rFonts w:ascii="Arial" w:hAnsi="Arial" w:cs="Arial"/>
          <w:sz w:val="20"/>
          <w:szCs w:val="20"/>
        </w:rPr>
        <w:t>5.</w:t>
      </w:r>
      <w:r w:rsidRPr="00F17A47">
        <w:rPr>
          <w:rFonts w:ascii="Arial" w:hAnsi="Arial" w:cs="Arial"/>
          <w:sz w:val="20"/>
          <w:szCs w:val="20"/>
        </w:rPr>
        <w:tab/>
        <w:t xml:space="preserve">De algemene vergadering kan andere vereffenaars aanwijzen, </w:t>
      </w:r>
      <w:commentRangeStart w:id="14"/>
      <w:r w:rsidRPr="00F17A47">
        <w:rPr>
          <w:rFonts w:ascii="Arial" w:hAnsi="Arial" w:cs="Arial"/>
          <w:sz w:val="20"/>
          <w:szCs w:val="20"/>
        </w:rPr>
        <w:t xml:space="preserve">mits de </w:t>
      </w:r>
      <w:r w:rsidR="00132215" w:rsidRPr="00F17A47">
        <w:rPr>
          <w:rFonts w:ascii="Arial" w:hAnsi="Arial" w:cs="Arial"/>
          <w:sz w:val="20"/>
          <w:szCs w:val="20"/>
        </w:rPr>
        <w:t>voorzitter</w:t>
      </w:r>
      <w:commentRangeEnd w:id="14"/>
      <w:r w:rsidR="004F287A" w:rsidRPr="00F17A47">
        <w:rPr>
          <w:rStyle w:val="Verwijzingopmerking"/>
          <w:rFonts w:ascii="Arial" w:hAnsi="Arial" w:cs="Arial"/>
          <w:sz w:val="20"/>
          <w:szCs w:val="20"/>
        </w:rPr>
        <w:commentReference w:id="14"/>
      </w:r>
      <w:r w:rsidR="00132215" w:rsidRPr="00F17A47">
        <w:rPr>
          <w:rFonts w:ascii="Arial" w:hAnsi="Arial" w:cs="Arial"/>
          <w:sz w:val="20"/>
          <w:szCs w:val="20"/>
        </w:rPr>
        <w:t xml:space="preserve"> van het dagelijks bestuur </w:t>
      </w:r>
      <w:r w:rsidRPr="00F17A47">
        <w:rPr>
          <w:rFonts w:ascii="Arial" w:hAnsi="Arial" w:cs="Arial"/>
          <w:sz w:val="20"/>
          <w:szCs w:val="20"/>
        </w:rPr>
        <w:t xml:space="preserve">, daarvan deel uitmaakt, dan wel overeenkomstig het verlangen van de </w:t>
      </w:r>
      <w:r w:rsidR="00132215" w:rsidRPr="00F17A47">
        <w:rPr>
          <w:rFonts w:ascii="Arial" w:hAnsi="Arial" w:cs="Arial"/>
          <w:sz w:val="20"/>
          <w:szCs w:val="20"/>
        </w:rPr>
        <w:t xml:space="preserve">voorzitter van het dagelijks bestuur </w:t>
      </w:r>
      <w:r w:rsidRPr="00F17A47">
        <w:rPr>
          <w:rFonts w:ascii="Arial" w:hAnsi="Arial" w:cs="Arial"/>
          <w:sz w:val="20"/>
          <w:szCs w:val="20"/>
        </w:rPr>
        <w:t>aanwijzingen plaatsvinden. Het dagelijks bestuur kan een andere bewaarder</w:t>
      </w:r>
      <w:r w:rsidR="00132215">
        <w:rPr>
          <w:rFonts w:ascii="Arial" w:hAnsi="Arial" w:cs="Arial"/>
          <w:sz w:val="20"/>
          <w:szCs w:val="20"/>
        </w:rPr>
        <w:t xml:space="preserve"> dan de </w:t>
      </w:r>
      <w:r w:rsidR="00132215" w:rsidRPr="00F17A47">
        <w:rPr>
          <w:rFonts w:ascii="Arial" w:hAnsi="Arial" w:cs="Arial"/>
          <w:sz w:val="20"/>
          <w:szCs w:val="20"/>
        </w:rPr>
        <w:t>voorzitter van het dagelijks bestuur</w:t>
      </w:r>
      <w:r w:rsidRPr="00F17A47">
        <w:rPr>
          <w:rFonts w:ascii="Arial" w:hAnsi="Arial" w:cs="Arial"/>
          <w:sz w:val="20"/>
          <w:szCs w:val="20"/>
        </w:rPr>
        <w:t xml:space="preserve"> aanwijzen</w:t>
      </w:r>
      <w:r w:rsidR="00132215">
        <w:rPr>
          <w:rFonts w:ascii="Arial" w:hAnsi="Arial" w:cs="Arial"/>
          <w:sz w:val="20"/>
          <w:szCs w:val="20"/>
        </w:rPr>
        <w:t xml:space="preserve"> als bewaarder</w:t>
      </w:r>
      <w:r w:rsidRPr="00F17A47">
        <w:rPr>
          <w:rFonts w:ascii="Arial" w:hAnsi="Arial" w:cs="Arial"/>
          <w:sz w:val="20"/>
          <w:szCs w:val="20"/>
        </w:rPr>
        <w:t xml:space="preserve">. </w:t>
      </w:r>
    </w:p>
    <w:p w14:paraId="0A856F5E" w14:textId="77777777" w:rsidR="00C34AAD" w:rsidRDefault="00EF76B6" w:rsidP="00FB6D0C">
      <w:pPr>
        <w:tabs>
          <w:tab w:val="left" w:pos="425"/>
        </w:tabs>
        <w:ind w:left="425" w:hanging="425"/>
        <w:rPr>
          <w:rFonts w:cs="Arial"/>
          <w:szCs w:val="20"/>
        </w:rPr>
      </w:pPr>
      <w:r w:rsidRPr="00F17A47">
        <w:rPr>
          <w:rFonts w:cs="Arial"/>
          <w:szCs w:val="20"/>
        </w:rPr>
        <w:t>6.</w:t>
      </w:r>
      <w:r w:rsidRPr="00F17A47">
        <w:rPr>
          <w:rFonts w:cs="Arial"/>
          <w:szCs w:val="20"/>
        </w:rPr>
        <w:tab/>
        <w:t xml:space="preserve">Het batig saldo van de vereffening vervalt niet aan de leden, doch wordt bestemd voor een doel, hetwelk zoveel mogelijk </w:t>
      </w:r>
      <w:r w:rsidR="00BF5764" w:rsidRPr="00F17A47">
        <w:rPr>
          <w:rFonts w:cs="Arial"/>
          <w:szCs w:val="20"/>
        </w:rPr>
        <w:t>overeenstemt</w:t>
      </w:r>
      <w:r w:rsidRPr="00F17A47">
        <w:rPr>
          <w:rFonts w:cs="Arial"/>
          <w:szCs w:val="20"/>
        </w:rPr>
        <w:t xml:space="preserve"> met het doel van de vereniging</w:t>
      </w:r>
      <w:r>
        <w:rPr>
          <w:rFonts w:cs="Arial"/>
          <w:szCs w:val="20"/>
        </w:rPr>
        <w:t xml:space="preserve"> </w:t>
      </w:r>
      <w:r>
        <w:rPr>
          <w:rFonts w:cs="Arial"/>
          <w:szCs w:val="20"/>
        </w:rPr>
        <w:lastRenderedPageBreak/>
        <w:t xml:space="preserve">en dat </w:t>
      </w:r>
      <w:r>
        <w:rPr>
          <w:rFonts w:cs="Arial"/>
          <w:color w:val="000000"/>
          <w:szCs w:val="20"/>
        </w:rPr>
        <w:t xml:space="preserve">het overschot volledig wordt besteed aan een </w:t>
      </w:r>
      <w:commentRangeStart w:id="15"/>
      <w:r>
        <w:rPr>
          <w:rFonts w:cs="Arial"/>
          <w:color w:val="000000"/>
          <w:szCs w:val="20"/>
        </w:rPr>
        <w:t>algemeen nut beogende instelling</w:t>
      </w:r>
      <w:commentRangeEnd w:id="15"/>
      <w:r w:rsidR="006E23F0">
        <w:rPr>
          <w:rStyle w:val="Verwijzingopmerking"/>
          <w:rFonts w:cs="Arial"/>
          <w:color w:val="000000"/>
          <w:sz w:val="20"/>
          <w:szCs w:val="20"/>
        </w:rPr>
        <w:commentReference w:id="15"/>
      </w:r>
      <w:r>
        <w:rPr>
          <w:rFonts w:cs="Arial"/>
          <w:color w:val="000000"/>
          <w:szCs w:val="20"/>
        </w:rPr>
        <w:t>, als bedoeld in artikel 5b van de Algemene wet inzake rijksbelastingen of een daarvoor in de plaats tredende bepaling</w:t>
      </w:r>
      <w:r>
        <w:rPr>
          <w:rFonts w:cs="Arial"/>
          <w:szCs w:val="20"/>
        </w:rPr>
        <w:t xml:space="preserve">. </w:t>
      </w:r>
      <w:r w:rsidRPr="00F17A47">
        <w:rPr>
          <w:rFonts w:cs="Arial"/>
          <w:szCs w:val="20"/>
        </w:rPr>
        <w:t>Indien de algemene vergadering over de bestemming van dit batig saldo geen besluit heeft genomen binnen het kader van bovenbedoelde wensen, zo beslissen de vereffenaars zelve daarover binnen dat kader.</w:t>
      </w:r>
    </w:p>
    <w:p w14:paraId="55F0812E" w14:textId="033BAEBC" w:rsidR="00173C7F" w:rsidRPr="00173C7F" w:rsidRDefault="00173C7F" w:rsidP="00FB6D0C">
      <w:pPr>
        <w:tabs>
          <w:tab w:val="left" w:pos="425"/>
        </w:tabs>
        <w:ind w:left="425" w:hanging="425"/>
        <w:rPr>
          <w:rFonts w:cs="Arial"/>
          <w:b/>
          <w:bCs/>
          <w:szCs w:val="20"/>
          <w:u w:val="single"/>
        </w:rPr>
      </w:pPr>
      <w:r w:rsidRPr="00173C7F">
        <w:rPr>
          <w:rFonts w:cs="Arial"/>
          <w:b/>
          <w:bCs/>
          <w:szCs w:val="20"/>
          <w:u w:val="single"/>
        </w:rPr>
        <w:t>OVERGANGSBEPALING</w:t>
      </w:r>
    </w:p>
    <w:p w14:paraId="7D6DED26" w14:textId="7D2FC23D" w:rsidR="00173C7F" w:rsidRPr="00173C7F" w:rsidRDefault="00173C7F" w:rsidP="00173C7F">
      <w:pPr>
        <w:tabs>
          <w:tab w:val="left" w:pos="-1440"/>
          <w:tab w:val="left" w:pos="-720"/>
        </w:tabs>
        <w:rPr>
          <w:rFonts w:cs="Arial"/>
          <w:b/>
          <w:bCs/>
          <w:szCs w:val="20"/>
          <w:u w:val="single"/>
        </w:rPr>
      </w:pPr>
      <w:commentRangeStart w:id="16"/>
      <w:r w:rsidRPr="00173C7F">
        <w:rPr>
          <w:rFonts w:cs="Arial"/>
          <w:b/>
          <w:bCs/>
          <w:szCs w:val="20"/>
          <w:u w:val="single"/>
        </w:rPr>
        <w:t>Artikel 24</w:t>
      </w:r>
      <w:commentRangeEnd w:id="16"/>
      <w:r w:rsidR="00F4573B">
        <w:rPr>
          <w:rStyle w:val="Verwijzingopmerking"/>
          <w:rFonts w:cs="Arial"/>
          <w:b/>
          <w:bCs/>
          <w:sz w:val="20"/>
          <w:szCs w:val="20"/>
          <w:u w:val="single"/>
        </w:rPr>
        <w:commentReference w:id="16"/>
      </w:r>
      <w:r>
        <w:rPr>
          <w:rFonts w:cs="Arial"/>
          <w:b/>
          <w:bCs/>
          <w:szCs w:val="20"/>
          <w:u w:val="single"/>
        </w:rPr>
        <w:t>.</w:t>
      </w:r>
    </w:p>
    <w:p w14:paraId="35C7991B" w14:textId="73226223" w:rsidR="00173C7F" w:rsidRPr="00173C7F" w:rsidRDefault="00173C7F" w:rsidP="00257AE4">
      <w:pPr>
        <w:tabs>
          <w:tab w:val="left" w:pos="-1440"/>
          <w:tab w:val="left" w:pos="-720"/>
        </w:tabs>
        <w:rPr>
          <w:rFonts w:cs="Arial"/>
          <w:szCs w:val="20"/>
        </w:rPr>
      </w:pPr>
      <w:r>
        <w:rPr>
          <w:rFonts w:cs="Arial"/>
          <w:szCs w:val="20"/>
        </w:rPr>
        <w:t xml:space="preserve">Het bepaalde in </w:t>
      </w:r>
      <w:r w:rsidRPr="00173C7F">
        <w:rPr>
          <w:rFonts w:cs="Arial"/>
          <w:szCs w:val="20"/>
        </w:rPr>
        <w:t xml:space="preserve">artikel 8 lid 7 treedt pas in werking per het moment dat de </w:t>
      </w:r>
      <w:r w:rsidRPr="00173C7F">
        <w:t xml:space="preserve">Wet digitale algemene vergadering privaatrechtelijke rechtspersonen (Staatsblad 2026, 161) </w:t>
      </w:r>
      <w:r w:rsidRPr="00173C7F">
        <w:rPr>
          <w:rFonts w:cs="Arial"/>
          <w:szCs w:val="20"/>
        </w:rPr>
        <w:t>in werking is getreden. Tot dat moment geldt het bepaalde in het huidige artikel 2:38 lid 6 van het Burgerlijk Wetboek zoals verwoord in de laatste volzin van artikel 8 lid 6 zoals dat gold voorafgaand aan de statutenwijzigin</w:t>
      </w:r>
      <w:r>
        <w:rPr>
          <w:rFonts w:cs="Arial"/>
          <w:szCs w:val="20"/>
        </w:rPr>
        <w:t>g</w:t>
      </w:r>
      <w:r w:rsidRPr="00173C7F">
        <w:rPr>
          <w:rFonts w:cs="Arial"/>
          <w:szCs w:val="20"/>
        </w:rPr>
        <w:t xml:space="preserve"> waarbij deze overgangsbepaling is ge</w:t>
      </w:r>
      <w:r w:rsidR="00CE0C27">
        <w:rPr>
          <w:rFonts w:cs="Arial"/>
          <w:szCs w:val="20"/>
        </w:rPr>
        <w:t>ï</w:t>
      </w:r>
      <w:r w:rsidRPr="00173C7F">
        <w:rPr>
          <w:rFonts w:cs="Arial"/>
          <w:szCs w:val="20"/>
        </w:rPr>
        <w:t>ntrodu</w:t>
      </w:r>
      <w:r>
        <w:rPr>
          <w:rFonts w:cs="Arial"/>
          <w:szCs w:val="20"/>
        </w:rPr>
        <w:t>c</w:t>
      </w:r>
      <w:r w:rsidRPr="00173C7F">
        <w:rPr>
          <w:rFonts w:cs="Arial"/>
          <w:szCs w:val="20"/>
        </w:rPr>
        <w:t>eerd.</w:t>
      </w:r>
      <w:r>
        <w:rPr>
          <w:rFonts w:cs="Arial"/>
          <w:szCs w:val="20"/>
        </w:rPr>
        <w:t xml:space="preserve"> </w:t>
      </w:r>
      <w:r w:rsidR="00257AE4">
        <w:rPr>
          <w:rFonts w:cs="Arial"/>
          <w:szCs w:val="20"/>
        </w:rPr>
        <w:t xml:space="preserve">Dit artikel 24 vervalt per het moment dat </w:t>
      </w:r>
      <w:r w:rsidR="00257AE4" w:rsidRPr="00173C7F">
        <w:rPr>
          <w:rFonts w:cs="Arial"/>
          <w:szCs w:val="20"/>
        </w:rPr>
        <w:t xml:space="preserve">de </w:t>
      </w:r>
      <w:r w:rsidR="00257AE4" w:rsidRPr="00173C7F">
        <w:t xml:space="preserve">Wet digitale algemene vergadering privaatrechtelijke rechtspersonen (Staatsblad 2026, 161) </w:t>
      </w:r>
      <w:r w:rsidR="00257AE4" w:rsidRPr="00173C7F">
        <w:rPr>
          <w:rFonts w:cs="Arial"/>
          <w:szCs w:val="20"/>
        </w:rPr>
        <w:t>in werking is getreden</w:t>
      </w:r>
      <w:r w:rsidR="00257AE4">
        <w:rPr>
          <w:rFonts w:cs="Arial"/>
          <w:szCs w:val="20"/>
        </w:rPr>
        <w:t>.</w:t>
      </w:r>
    </w:p>
    <w:p w14:paraId="3C0E1D39" w14:textId="77777777" w:rsidR="00FB6D0C" w:rsidRPr="00A41055" w:rsidRDefault="00EF76B6" w:rsidP="00FB6D0C">
      <w:pPr>
        <w:tabs>
          <w:tab w:val="left" w:pos="425"/>
        </w:tabs>
        <w:ind w:left="425" w:hanging="425"/>
        <w:rPr>
          <w:rFonts w:cs="Arial"/>
          <w:b/>
          <w:bCs/>
          <w:szCs w:val="20"/>
          <w:u w:val="single"/>
        </w:rPr>
      </w:pPr>
      <w:r w:rsidRPr="00A41055">
        <w:rPr>
          <w:rFonts w:cs="Arial"/>
          <w:b/>
          <w:bCs/>
          <w:szCs w:val="20"/>
          <w:u w:val="single"/>
        </w:rPr>
        <w:t>EINDE S</w:t>
      </w:r>
      <w:r w:rsidRPr="00A41055">
        <w:rPr>
          <w:rFonts w:cs="Arial"/>
          <w:b/>
          <w:bCs/>
          <w:color w:val="000000"/>
          <w:szCs w:val="20"/>
          <w:u w:val="single"/>
        </w:rPr>
        <w:t>TATUTEN</w:t>
      </w:r>
      <w:r w:rsidR="00392573">
        <w:rPr>
          <w:rFonts w:cs="Arial"/>
          <w:b/>
          <w:bCs/>
          <w:color w:val="000000"/>
          <w:szCs w:val="20"/>
          <w:u w:val="single"/>
        </w:rPr>
        <w:t>WIJZIGING</w:t>
      </w:r>
    </w:p>
    <w:p w14:paraId="0483F6C4" w14:textId="77777777" w:rsidR="00F17A47" w:rsidRPr="00F17A47" w:rsidRDefault="00EF76B6" w:rsidP="00F17A47">
      <w:pPr>
        <w:autoSpaceDE w:val="0"/>
        <w:autoSpaceDN w:val="0"/>
        <w:rPr>
          <w:rFonts w:cs="Arial"/>
          <w:color w:val="000000"/>
          <w:szCs w:val="20"/>
        </w:rPr>
      </w:pPr>
      <w:r w:rsidRPr="00F17A47">
        <w:rPr>
          <w:rFonts w:cs="Arial"/>
          <w:b/>
          <w:bCs/>
          <w:color w:val="000000"/>
          <w:szCs w:val="20"/>
          <w:u w:val="single"/>
        </w:rPr>
        <w:t>Bijlagen</w:t>
      </w:r>
    </w:p>
    <w:p w14:paraId="559E75A0" w14:textId="77777777" w:rsidR="00F17A47" w:rsidRPr="00F17A47" w:rsidRDefault="00EF76B6" w:rsidP="00F17A47">
      <w:pPr>
        <w:autoSpaceDE w:val="0"/>
        <w:autoSpaceDN w:val="0"/>
        <w:rPr>
          <w:rFonts w:cs="Arial"/>
          <w:color w:val="000000"/>
          <w:szCs w:val="20"/>
        </w:rPr>
      </w:pPr>
      <w:r w:rsidRPr="00F17A47">
        <w:rPr>
          <w:rFonts w:cs="Arial"/>
          <w:color w:val="000000"/>
          <w:szCs w:val="20"/>
        </w:rPr>
        <w:t xml:space="preserve">Aan deze akte zijn </w:t>
      </w:r>
      <w:r w:rsidRPr="00F17A47">
        <w:rPr>
          <w:rFonts w:cs="Arial"/>
          <w:color w:val="000000"/>
          <w:szCs w:val="20"/>
          <w:highlight w:val="yellow"/>
        </w:rPr>
        <w:t>[ * ]</w:t>
      </w:r>
      <w:r w:rsidRPr="00F17A47">
        <w:rPr>
          <w:rFonts w:cs="Arial"/>
          <w:color w:val="000000"/>
          <w:szCs w:val="20"/>
        </w:rPr>
        <w:t xml:space="preserve"> bijlagen gehecht.</w:t>
      </w:r>
    </w:p>
    <w:p w14:paraId="3B134C59" w14:textId="77777777" w:rsidR="00F17A47" w:rsidRPr="00F17A47" w:rsidRDefault="00EF76B6" w:rsidP="00F17A47">
      <w:pPr>
        <w:autoSpaceDE w:val="0"/>
        <w:autoSpaceDN w:val="0"/>
        <w:rPr>
          <w:rFonts w:cs="Arial"/>
          <w:b/>
          <w:color w:val="000000"/>
          <w:szCs w:val="20"/>
          <w:u w:val="single"/>
        </w:rPr>
      </w:pPr>
      <w:r w:rsidRPr="00F17A47">
        <w:rPr>
          <w:rFonts w:cs="Arial"/>
          <w:b/>
          <w:color w:val="000000"/>
          <w:szCs w:val="20"/>
          <w:u w:val="single"/>
        </w:rPr>
        <w:t>Slot akte</w:t>
      </w:r>
    </w:p>
    <w:p w14:paraId="6E64C846" w14:textId="77777777" w:rsidR="00F17A47" w:rsidRPr="00F17A47" w:rsidRDefault="00EF76B6" w:rsidP="00F17A47">
      <w:pPr>
        <w:tabs>
          <w:tab w:val="left" w:pos="-1440"/>
          <w:tab w:val="left" w:pos="-720"/>
        </w:tabs>
        <w:rPr>
          <w:rFonts w:cs="Arial"/>
          <w:szCs w:val="20"/>
        </w:rPr>
      </w:pPr>
      <w:r w:rsidRPr="00F17A47">
        <w:rPr>
          <w:rFonts w:cs="Arial"/>
          <w:szCs w:val="20"/>
        </w:rPr>
        <w:t>Deze akte is in minuut opgemaakt en verleden te 's-Gravenhage op de datum vermeld in de aanhef van de akte.</w:t>
      </w:r>
    </w:p>
    <w:p w14:paraId="2B640C62" w14:textId="77777777" w:rsidR="00F17A47" w:rsidRPr="00F17A47" w:rsidRDefault="00EF76B6" w:rsidP="00F17A47">
      <w:pPr>
        <w:tabs>
          <w:tab w:val="left" w:pos="-1440"/>
          <w:tab w:val="left" w:pos="-720"/>
        </w:tabs>
        <w:rPr>
          <w:rFonts w:cs="Arial"/>
          <w:szCs w:val="20"/>
        </w:rPr>
      </w:pPr>
      <w:r w:rsidRPr="00F17A47">
        <w:rPr>
          <w:rFonts w:cs="Arial"/>
          <w:szCs w:val="20"/>
        </w:rPr>
        <w:t>De inhoud van deze akte is door mij, notaris, zakelijk aan de verschenen persoon meegedeeld en toegelicht. Vervolgens heb ik, notaris, de verschenen persoon gewezen op de gevolgen die uit de inhoud van de akte voortvloeien. De verschenen persoon heeft ten slotte verklaard tijdig van de inhoud van deze akte kennis te hebben genomen, met de inhoud van deze akte in te stemmen en op volledige voorlezing daarvan geen prijs te stellen. De verschenen persoon is mij, notaris, bekend.</w:t>
      </w:r>
    </w:p>
    <w:p w14:paraId="383BD542" w14:textId="77777777" w:rsidR="00B73AD0" w:rsidRPr="003D59FE" w:rsidRDefault="00EF76B6" w:rsidP="00D810F3">
      <w:pPr>
        <w:tabs>
          <w:tab w:val="left" w:pos="-1440"/>
          <w:tab w:val="left" w:pos="-720"/>
        </w:tabs>
        <w:rPr>
          <w:rFonts w:cs="Arial"/>
          <w:szCs w:val="20"/>
        </w:rPr>
      </w:pPr>
      <w:r w:rsidRPr="00F17A47">
        <w:rPr>
          <w:rFonts w:cs="Arial"/>
          <w:szCs w:val="20"/>
        </w:rPr>
        <w:t>Deze akte is na beperkte voorlezing onmiddellijk door de verschenen persoon en mij, notaris, ondertekend.</w:t>
      </w:r>
    </w:p>
    <w:sectPr w:rsidR="00B73AD0" w:rsidRPr="003D59FE" w:rsidSect="0047064B">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3402" w:right="1021" w:bottom="1418" w:left="2835" w:header="284" w:footer="709" w:gutter="0"/>
      <w:paperSrc w:first="260" w:other="26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ob Visser" w:date="2026-09-07T17:37:00Z" w:initials="RV">
    <w:p w14:paraId="10C76C82" w14:textId="77777777" w:rsidR="00867178" w:rsidRDefault="003362BF" w:rsidP="00867178">
      <w:pPr>
        <w:pStyle w:val="Tekstopmerking"/>
      </w:pPr>
      <w:r>
        <w:rPr>
          <w:rStyle w:val="Verwijzingopmerking"/>
        </w:rPr>
        <w:annotationRef/>
      </w:r>
      <w:r w:rsidR="00867178">
        <w:t>Hier willen we graag de namen van alle afzonderlijke eilanden van het Nederlandse koninkrijk toevoegen. De IVN vindt samenwerking met deze eilanden belangrijk en wil ze daarom noemen. Voorheen werd alleen Suriname genoemd.</w:t>
      </w:r>
    </w:p>
  </w:comment>
  <w:comment w:id="2" w:author="Rob Visser" w:date="2026-09-07T17:40:00Z" w:initials="RV">
    <w:p w14:paraId="7705B727" w14:textId="27A8909A" w:rsidR="0052797F" w:rsidRDefault="0052797F" w:rsidP="0052797F">
      <w:pPr>
        <w:pStyle w:val="Tekstopmerking"/>
      </w:pPr>
      <w:r>
        <w:rPr>
          <w:rStyle w:val="Verwijzingopmerking"/>
        </w:rPr>
        <w:annotationRef/>
      </w:r>
      <w:r>
        <w:t>Deze passage zouden we graag toevoegen. Door ook iets te vermelden over het stimuleren van het gebruik, de ontwikkeling en de uitwisseling van de leer- en hulpmiddelen maken we onze taakopvatting compleet.</w:t>
      </w:r>
    </w:p>
  </w:comment>
  <w:comment w:id="3" w:author="Rob Visser" w:date="2026-09-07T17:41:00Z" w:initials="RV">
    <w:p w14:paraId="43AB90D8" w14:textId="77777777" w:rsidR="0052797F" w:rsidRDefault="0052797F" w:rsidP="0052797F">
      <w:pPr>
        <w:pStyle w:val="Tekstopmerking"/>
      </w:pPr>
      <w:r>
        <w:rPr>
          <w:rStyle w:val="Verwijzingopmerking"/>
        </w:rPr>
        <w:annotationRef/>
      </w:r>
      <w:r>
        <w:t>Dit lid toevoegen. De inhoud spreekt voor zich. Op deze manier hebben we maximale mogelijkheden om allerlei impulsen te geven.</w:t>
      </w:r>
    </w:p>
  </w:comment>
  <w:comment w:id="4" w:author="Rob Visser" w:date="2026-09-07T18:48:00Z" w:initials="RV">
    <w:p w14:paraId="1C361892" w14:textId="77777777" w:rsidR="00220533" w:rsidRDefault="00F4573B" w:rsidP="00220533">
      <w:pPr>
        <w:pStyle w:val="Tekstopmerking"/>
      </w:pPr>
      <w:r>
        <w:rPr>
          <w:rStyle w:val="Verwijzingopmerking"/>
        </w:rPr>
        <w:annotationRef/>
      </w:r>
      <w:r w:rsidR="00220533">
        <w:t xml:space="preserve">Lid 7 is op ons verzoek aan artikel 8 toegevoegd. Op dit moment is het online vergaderen en het digitaal stemmen nog niet geregeld in het Nederlandse Burgerlijk Wetboek. De wetswijziging hierover is nog niet in werking getreden. Het is aan te bevelen om een bepaling zoals in lid 7 zelf in je statuten op te nemen. Op dit moment is online vergaderen wel toegestaan, maar dan moet de vergadering op hetzelfde moment tevens fysiek gehouden worden (hybride vergaderen). Het is raadzaam om de mogelijkheid van online vergaderen en online stemmen zonder fysieke bijeenkomst op te nemen. Aan het einde van deze statuten is een artikel (artikel 24) toegevoegd. Daarin staat dat artikel 8 lid 7 pas in werking treedt als het Burgerlijk Wetboek ook is aangepast. Vanaf dat moment vervalt artikel 24 automatisch. Tot dat moment geldt het huidige recht waarbij je slechts hybride kunt vergaderen en wel elektronisch kunt stemmen. </w:t>
      </w:r>
    </w:p>
  </w:comment>
  <w:comment w:id="5" w:author="Rob Visser" w:date="2026-09-07T17:46:00Z" w:initials="RV">
    <w:p w14:paraId="652FE4F7" w14:textId="473F4809" w:rsidR="0052797F" w:rsidRDefault="0052797F" w:rsidP="0052797F">
      <w:pPr>
        <w:pStyle w:val="Tekstopmerking"/>
      </w:pPr>
      <w:r>
        <w:rPr>
          <w:rStyle w:val="Verwijzingopmerking"/>
        </w:rPr>
        <w:annotationRef/>
      </w:r>
      <w:r>
        <w:t>Deze vermelding komt in de plaats van “het mededelingenblad”.</w:t>
      </w:r>
    </w:p>
  </w:comment>
  <w:comment w:id="6" w:author="Rob Visser" w:date="2026-09-07T17:48:00Z" w:initials="RV">
    <w:p w14:paraId="4A81DBE0" w14:textId="77777777" w:rsidR="0035527E" w:rsidRDefault="0035527E" w:rsidP="0035527E">
      <w:pPr>
        <w:pStyle w:val="Tekstopmerking"/>
      </w:pPr>
      <w:r>
        <w:rPr>
          <w:rStyle w:val="Verwijzingopmerking"/>
        </w:rPr>
        <w:annotationRef/>
      </w:r>
      <w:r>
        <w:t>Dit lid is toegevoegd om de duidelijkheid te bevorderen. Uitleg: in de WBTR is vastgelegd dat een bestuurder van een vereniging niet meer stemmen mag uitbrengen dan de andere bestuursleden gezamenlijk. Het is verplicht om daarover iets op te nemen in de statuten.</w:t>
      </w:r>
    </w:p>
  </w:comment>
  <w:comment w:id="7" w:author="Rob Visser" w:date="2026-09-07T17:50:00Z" w:initials="RV">
    <w:p w14:paraId="7B868C3F" w14:textId="77777777" w:rsidR="006130CA" w:rsidRDefault="0035527E" w:rsidP="006130CA">
      <w:pPr>
        <w:pStyle w:val="Tekstopmerking"/>
      </w:pPr>
      <w:r>
        <w:rPr>
          <w:rStyle w:val="Verwijzingopmerking"/>
        </w:rPr>
        <w:annotationRef/>
      </w:r>
      <w:r w:rsidR="006130CA">
        <w:t>‘aangenomen’ i.p.v. ‘aanvaard’. Op advies van de notaris.</w:t>
      </w:r>
    </w:p>
  </w:comment>
  <w:comment w:id="8" w:author="Rob Visser" w:date="2026-09-07T17:52:00Z" w:initials="RV">
    <w:p w14:paraId="32A1D359" w14:textId="26BBD1D3" w:rsidR="0035527E" w:rsidRDefault="0035527E" w:rsidP="0035527E">
      <w:pPr>
        <w:pStyle w:val="Tekstopmerking"/>
      </w:pPr>
      <w:r>
        <w:rPr>
          <w:rStyle w:val="Verwijzingopmerking"/>
        </w:rPr>
        <w:annotationRef/>
      </w:r>
      <w:r>
        <w:t>Het is wettelijk verplicht om iets op te nemen over het tegenstrijdig belang van bestuurders. Daarom toevoeging van lid 5. In het uiterste geval kan de kwestie voorgelegd worden aan de algemene vergadering.</w:t>
      </w:r>
    </w:p>
  </w:comment>
  <w:comment w:id="9" w:author="Rob Visser" w:date="2026-09-07T18:02:00Z" w:initials="RV">
    <w:p w14:paraId="7397AD35" w14:textId="77777777" w:rsidR="0063405C" w:rsidRDefault="0063405C" w:rsidP="0063405C">
      <w:pPr>
        <w:pStyle w:val="Tekstopmerking"/>
      </w:pPr>
      <w:r>
        <w:rPr>
          <w:rStyle w:val="Verwijzingopmerking"/>
        </w:rPr>
        <w:annotationRef/>
      </w:r>
      <w:r>
        <w:t>Er moet tegenwoordig iets worden opgenomen over bestuurdersaansprakelijkheid. Daarom is een nieuw artikel 11 toegevoegd. Als een bestuur dat wil kan het in het bestuursreglement uitgebreid beschrijven wanneer sprake is van onbehoorlijk bestuur. Met dit artikel is daar in ieder geval een kapstok voor. De bestuurdersaansprakelijkheidsverzekering met een goede dekking is afgesloten.</w:t>
      </w:r>
    </w:p>
    <w:p w14:paraId="240388A0" w14:textId="77777777" w:rsidR="0063405C" w:rsidRDefault="0063405C" w:rsidP="0063405C">
      <w:pPr>
        <w:pStyle w:val="Tekstopmerking"/>
      </w:pPr>
      <w:r>
        <w:t>Ter verduidelijking: alle bestuursleden zijn aansprakelijk.  Ook de leden van het groot bestuur. En alle bestuurders zijn ingeschreven als UBO bij de Kamer van Koophandel (op aanraden van de notaris).</w:t>
      </w:r>
    </w:p>
  </w:comment>
  <w:comment w:id="10" w:author="Rob Visser" w:date="2026-09-07T18:05:00Z" w:initials="RV">
    <w:p w14:paraId="341C0F90" w14:textId="77777777" w:rsidR="00802F39" w:rsidRDefault="002B1128" w:rsidP="00802F39">
      <w:pPr>
        <w:pStyle w:val="Tekstopmerking"/>
      </w:pPr>
      <w:r>
        <w:rPr>
          <w:rStyle w:val="Verwijzingopmerking"/>
        </w:rPr>
        <w:annotationRef/>
      </w:r>
      <w:r w:rsidR="00802F39">
        <w:t>Artikel 12. Er is een nieuw artikel toegevoegd over ontstentenis en belet, zodat duidelijk is hoe te handelen bij langere afwezigheid of vertrek van bestuurders. Er is gekozen voor een termijn van vijf werkdagen bij het belet van een bestuurder. Als de bestuurder vijf werkdagen niet te bereiken is kan een urgente beslissing zonder hem / haar worden genomen.</w:t>
      </w:r>
    </w:p>
  </w:comment>
  <w:comment w:id="11" w:author="Rob Visser" w:date="2026-10-26T18:26:00Z" w:initials="RV">
    <w:p w14:paraId="61BB6A3E" w14:textId="77777777" w:rsidR="00220533" w:rsidRDefault="00220533" w:rsidP="00220533">
      <w:pPr>
        <w:pStyle w:val="Tekstopmerking"/>
      </w:pPr>
      <w:r>
        <w:rPr>
          <w:rStyle w:val="Verwijzingopmerking"/>
        </w:rPr>
        <w:annotationRef/>
      </w:r>
      <w:r>
        <w:t>Met het opnemen van dit nieuwe artikel 12 is duidelijk is hoe te handelen bij langere afwezigheid of vertrek van bestuurders. Er is gekozen voor een termijn van vijf werkdagen bij het belet van een bestuurder. Als de bestuurder vijf werkdagen niet te bereiken is kan een urgente beslissing zonder hem / haar worden genomen.</w:t>
      </w:r>
    </w:p>
  </w:comment>
  <w:comment w:id="12" w:author="Rob Visser" w:date="2026-09-07T18:08:00Z" w:initials="RV">
    <w:p w14:paraId="137608D3" w14:textId="629FAF90" w:rsidR="00023F22" w:rsidRDefault="002B1128" w:rsidP="00023F22">
      <w:pPr>
        <w:pStyle w:val="Tekstopmerking"/>
      </w:pPr>
      <w:r>
        <w:rPr>
          <w:rStyle w:val="Verwijzingopmerking"/>
        </w:rPr>
        <w:annotationRef/>
      </w:r>
      <w:r w:rsidR="00023F22">
        <w:t>Op ons verzoek is de functie van vicevoorzitter toegevoegd. In lid 1 de eerste zin werd “hoogleraren bedoeld in artikel 9 lid 3” vervangen door “twee leden”.</w:t>
      </w:r>
    </w:p>
    <w:p w14:paraId="1D770F25" w14:textId="77777777" w:rsidR="00023F22" w:rsidRDefault="00023F22" w:rsidP="00023F22">
      <w:pPr>
        <w:pStyle w:val="Tekstopmerking"/>
      </w:pPr>
      <w:r>
        <w:t>In de tweede zin werd ook de functie van vicevoorzitter toegevoegd. Gebruik van de term vicevoorzitter komt overeen met hoe het in onze reglementen geregeld is.</w:t>
      </w:r>
    </w:p>
  </w:comment>
  <w:comment w:id="13" w:author="Rob Visser" w:date="2026-09-07T18:18:00Z" w:initials="RV">
    <w:p w14:paraId="100233D8" w14:textId="77777777" w:rsidR="00CF65E0" w:rsidRDefault="00023F22" w:rsidP="00CF65E0">
      <w:pPr>
        <w:pStyle w:val="Tekstopmerking"/>
      </w:pPr>
      <w:r>
        <w:rPr>
          <w:rStyle w:val="Verwijzingopmerking"/>
        </w:rPr>
        <w:annotationRef/>
      </w:r>
      <w:r w:rsidR="00CF65E0">
        <w:t>Het oorspronkelijke lid 2 is hier geschrapt. Het eerdere lid 3 is nu lid 2 geworden. In het oorspronkelijke lid 2 was er sprake van dat er in ieder geval een Belgisch en een Nederlands lid in het bestuur moesten zitten. Het bestuur heeft ervoor gekozen om de voorkeuren voor nationaliteiten uit dit artikel te halen en om daarom lid 2 te schrappen.</w:t>
      </w:r>
    </w:p>
  </w:comment>
  <w:comment w:id="14" w:author="Rob Visser" w:date="2026-09-07T18:24:00Z" w:initials="RV">
    <w:p w14:paraId="4F9A65C8" w14:textId="729C3D67" w:rsidR="004F287A" w:rsidRDefault="004F287A" w:rsidP="004F287A">
      <w:pPr>
        <w:pStyle w:val="Tekstopmerking"/>
      </w:pPr>
      <w:r>
        <w:rPr>
          <w:rStyle w:val="Verwijzingopmerking"/>
        </w:rPr>
        <w:annotationRef/>
      </w:r>
      <w:r>
        <w:t>Artikel 23 lid 5 is aangepast aan de moderne vereisten. Het is een beetje raar om deze bevoegdheid / verantwoordelijkheid te leggen bij een commissie(lid) zoals bedoeld in artikel 16 (oorspronkelijk artikel 14). Volgens de nieuwe formulering kan het bestuur nog steeds iemand anders dan de voorzitter als bewaarder aanwijzen.</w:t>
      </w:r>
    </w:p>
  </w:comment>
  <w:comment w:id="15" w:author="Rob Visser" w:date="2026-09-07T18:25:00Z" w:initials="RV">
    <w:p w14:paraId="3B6522BC" w14:textId="77777777" w:rsidR="006E23F0" w:rsidRDefault="006E23F0" w:rsidP="006E23F0">
      <w:pPr>
        <w:pStyle w:val="Tekstopmerking"/>
      </w:pPr>
      <w:r>
        <w:rPr>
          <w:rStyle w:val="Verwijzingopmerking"/>
        </w:rPr>
        <w:annotationRef/>
      </w:r>
      <w:r>
        <w:t>Artikel 23 lid 6 is aangepast. Omdat de IVN een ANBI is moeten de overschotten worden overgedragen aan een ANBI. Het is daarom goed dat het begrip ‘algemeen nut beogende instelling’ expliciet in de statuten wordt genoemd.</w:t>
      </w:r>
    </w:p>
  </w:comment>
  <w:comment w:id="16" w:author="Rob Visser" w:date="2026-09-07T18:51:00Z" w:initials="RV">
    <w:p w14:paraId="5D044523" w14:textId="77777777" w:rsidR="00762D18" w:rsidRDefault="00F4573B" w:rsidP="00762D18">
      <w:pPr>
        <w:pStyle w:val="Tekstopmerking"/>
      </w:pPr>
      <w:r>
        <w:rPr>
          <w:rStyle w:val="Verwijzingopmerking"/>
        </w:rPr>
        <w:annotationRef/>
      </w:r>
      <w:r w:rsidR="00762D18">
        <w:t>Artikel 24 is tijdelijk toegevoegd en vervalt op een zeker moment automatisch. Zie voor uitleg de toelichting bij artikel 8 lid 7.</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C76C82" w15:done="0"/>
  <w15:commentEx w15:paraId="7705B727" w15:done="0"/>
  <w15:commentEx w15:paraId="43AB90D8" w15:done="0"/>
  <w15:commentEx w15:paraId="1C361892" w15:done="0"/>
  <w15:commentEx w15:paraId="652FE4F7" w15:done="0"/>
  <w15:commentEx w15:paraId="4A81DBE0" w15:done="0"/>
  <w15:commentEx w15:paraId="7B868C3F" w15:done="0"/>
  <w15:commentEx w15:paraId="32A1D359" w15:done="0"/>
  <w15:commentEx w15:paraId="240388A0" w15:done="0"/>
  <w15:commentEx w15:paraId="341C0F90" w15:done="0"/>
  <w15:commentEx w15:paraId="61BB6A3E" w15:done="0"/>
  <w15:commentEx w15:paraId="1D770F25" w15:done="0"/>
  <w15:commentEx w15:paraId="100233D8" w15:done="0"/>
  <w15:commentEx w15:paraId="4F9A65C8" w15:done="0"/>
  <w15:commentEx w15:paraId="3B6522BC" w15:done="0"/>
  <w15:commentEx w15:paraId="5D04452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D7BE3DA" w16cex:dateUtc="2026-09-07T15:37:00Z"/>
  <w16cex:commentExtensible w16cex:durableId="221FBBDF" w16cex:dateUtc="2026-09-07T15:40:00Z"/>
  <w16cex:commentExtensible w16cex:durableId="46972030" w16cex:dateUtc="2026-09-07T15:41:00Z"/>
  <w16cex:commentExtensible w16cex:durableId="1B18C6AD" w16cex:dateUtc="2026-09-07T16:48:00Z"/>
  <w16cex:commentExtensible w16cex:durableId="357568ED" w16cex:dateUtc="2026-09-07T15:46:00Z"/>
  <w16cex:commentExtensible w16cex:durableId="0418D85D" w16cex:dateUtc="2026-09-07T15:48:00Z"/>
  <w16cex:commentExtensible w16cex:durableId="4EAC7566" w16cex:dateUtc="2026-09-07T15:50:00Z"/>
  <w16cex:commentExtensible w16cex:durableId="1C8814A2" w16cex:dateUtc="2026-09-07T15:52:00Z"/>
  <w16cex:commentExtensible w16cex:durableId="14CBA539" w16cex:dateUtc="2026-09-07T16:02:00Z"/>
  <w16cex:commentExtensible w16cex:durableId="49E43BC8" w16cex:dateUtc="2026-09-07T16:05:00Z"/>
  <w16cex:commentExtensible w16cex:durableId="1A5F2F69" w16cex:dateUtc="2026-10-26T17:26:00Z"/>
  <w16cex:commentExtensible w16cex:durableId="48308A2D" w16cex:dateUtc="2026-09-07T16:08:00Z"/>
  <w16cex:commentExtensible w16cex:durableId="5699EE08" w16cex:dateUtc="2026-09-07T16:18:00Z"/>
  <w16cex:commentExtensible w16cex:durableId="095F63EA" w16cex:dateUtc="2026-09-07T16:24:00Z"/>
  <w16cex:commentExtensible w16cex:durableId="38D0414D" w16cex:dateUtc="2026-09-07T16:25:00Z"/>
  <w16cex:commentExtensible w16cex:durableId="1A174B57" w16cex:dateUtc="2026-09-07T16: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C76C82" w16cid:durableId="5D7BE3DA"/>
  <w16cid:commentId w16cid:paraId="7705B727" w16cid:durableId="221FBBDF"/>
  <w16cid:commentId w16cid:paraId="43AB90D8" w16cid:durableId="46972030"/>
  <w16cid:commentId w16cid:paraId="1C361892" w16cid:durableId="1B18C6AD"/>
  <w16cid:commentId w16cid:paraId="652FE4F7" w16cid:durableId="357568ED"/>
  <w16cid:commentId w16cid:paraId="4A81DBE0" w16cid:durableId="0418D85D"/>
  <w16cid:commentId w16cid:paraId="7B868C3F" w16cid:durableId="4EAC7566"/>
  <w16cid:commentId w16cid:paraId="32A1D359" w16cid:durableId="1C8814A2"/>
  <w16cid:commentId w16cid:paraId="240388A0" w16cid:durableId="14CBA539"/>
  <w16cid:commentId w16cid:paraId="341C0F90" w16cid:durableId="49E43BC8"/>
  <w16cid:commentId w16cid:paraId="61BB6A3E" w16cid:durableId="1A5F2F69"/>
  <w16cid:commentId w16cid:paraId="1D770F25" w16cid:durableId="48308A2D"/>
  <w16cid:commentId w16cid:paraId="100233D8" w16cid:durableId="5699EE08"/>
  <w16cid:commentId w16cid:paraId="4F9A65C8" w16cid:durableId="095F63EA"/>
  <w16cid:commentId w16cid:paraId="3B6522BC" w16cid:durableId="38D0414D"/>
  <w16cid:commentId w16cid:paraId="5D044523" w16cid:durableId="1A174B57"/>
</w16cid:commentsIds>
</file>

<file path=word/customizations.xml><?xml version="1.0" encoding="utf-8"?>
<wne:tcg xmlns:r="http://schemas.openxmlformats.org/officeDocument/2006/relationships" xmlns:wne="http://schemas.microsoft.com/office/word/2006/wordml">
  <wne:keymaps>
    <wne:keymap wne:kcmPrimary="0441">
      <wne:macro wne:macroName="SMARTINTERPRETER.SIPARTIJ.INVOEGENMEDEWERKER"/>
    </wne:keymap>
    <wne:keymap wne:kcmPrimary="0451">
      <wne:macro wne:macroName="SMARTINTERPRETER.SIPARTIJ.INVOEGENNOTARIS"/>
    </wne:keymap>
    <wne:keymap wne:kcmPrimary="0457">
      <wne:macro wne:macroName="SMARTINTERPRETER.SIPARTIJ.INVOEGENWAARNEMER"/>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77C6E" w14:textId="77777777" w:rsidR="009A21BD" w:rsidRDefault="009A21BD">
      <w:pPr>
        <w:spacing w:line="240" w:lineRule="auto"/>
      </w:pPr>
      <w:r>
        <w:separator/>
      </w:r>
    </w:p>
  </w:endnote>
  <w:endnote w:type="continuationSeparator" w:id="0">
    <w:p w14:paraId="13FB2DBE" w14:textId="77777777" w:rsidR="009A21BD" w:rsidRDefault="009A21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BACA4" w14:textId="77777777" w:rsidR="00496675" w:rsidRDefault="0049667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3CC1B" w14:textId="77777777" w:rsidR="00496675" w:rsidRDefault="0049667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E649D" w14:textId="77777777" w:rsidR="00496675" w:rsidRDefault="004966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62541" w14:textId="77777777" w:rsidR="009A21BD" w:rsidRDefault="009A21BD">
      <w:pPr>
        <w:spacing w:line="240" w:lineRule="auto"/>
      </w:pPr>
      <w:r>
        <w:separator/>
      </w:r>
    </w:p>
  </w:footnote>
  <w:footnote w:type="continuationSeparator" w:id="0">
    <w:p w14:paraId="4B779A26" w14:textId="77777777" w:rsidR="009A21BD" w:rsidRDefault="009A21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FE010" w14:textId="77777777" w:rsidR="00496675" w:rsidRDefault="0049667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BBF8E" w14:textId="77777777" w:rsidR="00165B74" w:rsidRDefault="00165B74" w:rsidP="00D1770D">
    <w:pPr>
      <w:pStyle w:val="Koptekst"/>
    </w:pPr>
  </w:p>
  <w:p w14:paraId="23B0609C" w14:textId="77777777" w:rsidR="00165B74" w:rsidRDefault="00165B74" w:rsidP="00D1770D">
    <w:pPr>
      <w:pStyle w:val="Koptekst"/>
    </w:pPr>
  </w:p>
  <w:p w14:paraId="40771916" w14:textId="77777777" w:rsidR="00165B74" w:rsidRDefault="00165B74" w:rsidP="00D1770D">
    <w:pPr>
      <w:pStyle w:val="Koptekst"/>
    </w:pPr>
  </w:p>
  <w:p w14:paraId="340A47B8" w14:textId="77777777" w:rsidR="00165B74" w:rsidRDefault="00165B74" w:rsidP="00D1770D">
    <w:pPr>
      <w:pStyle w:val="Koptekst"/>
    </w:pPr>
  </w:p>
  <w:p w14:paraId="096E38CF" w14:textId="77777777" w:rsidR="00165B74" w:rsidRDefault="00EF76B6" w:rsidP="00D1770D">
    <w:pPr>
      <w:pStyle w:val="Koptekst"/>
      <w:jc w:val="right"/>
    </w:pPr>
    <w:r>
      <w:rPr>
        <w:rStyle w:val="Paginanummer"/>
      </w:rPr>
      <w:fldChar w:fldCharType="begin"/>
    </w:r>
    <w:r>
      <w:rPr>
        <w:rStyle w:val="Paginanummer"/>
      </w:rPr>
      <w:instrText xml:space="preserve"> PAGE </w:instrText>
    </w:r>
    <w:r>
      <w:rPr>
        <w:rStyle w:val="Paginanummer"/>
      </w:rPr>
      <w:fldChar w:fldCharType="separate"/>
    </w:r>
    <w:r>
      <w:rPr>
        <w:rStyle w:val="Paginanummer"/>
      </w:rPr>
      <w:t>12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CAA65" w14:textId="77777777" w:rsidR="00CA6C1B" w:rsidRDefault="00EF76B6" w:rsidP="00CA6C1B">
    <w:pPr>
      <w:pStyle w:val="Koptekst"/>
    </w:pPr>
    <w:r>
      <w:rPr>
        <w:noProof/>
      </w:rPr>
      <w:drawing>
        <wp:anchor distT="0" distB="0" distL="114300" distR="114300" simplePos="0" relativeHeight="251658240" behindDoc="0" locked="0" layoutInCell="1" allowOverlap="1" wp14:anchorId="5A36D14D" wp14:editId="04084CEB">
          <wp:simplePos x="0" y="0"/>
          <wp:positionH relativeFrom="margin">
            <wp:align>right</wp:align>
          </wp:positionH>
          <wp:positionV relativeFrom="paragraph">
            <wp:posOffset>172085</wp:posOffset>
          </wp:positionV>
          <wp:extent cx="2322000" cy="442800"/>
          <wp:effectExtent l="0" t="0" r="254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djdn-akte.jpg"/>
                  <pic:cNvPicPr/>
                </pic:nvPicPr>
                <pic:blipFill>
                  <a:blip r:embed="rId1">
                    <a:extLst>
                      <a:ext uri="{28A0092B-C50C-407E-A947-70E740481C1C}">
                        <a14:useLocalDpi xmlns:a14="http://schemas.microsoft.com/office/drawing/2010/main" val="0"/>
                      </a:ext>
                    </a:extLst>
                  </a:blip>
                  <a:stretch>
                    <a:fillRect/>
                  </a:stretch>
                </pic:blipFill>
                <pic:spPr>
                  <a:xfrm>
                    <a:off x="0" y="0"/>
                    <a:ext cx="2322000" cy="442800"/>
                  </a:xfrm>
                  <a:prstGeom prst="rect">
                    <a:avLst/>
                  </a:prstGeom>
                  <a:extLst>
                    <a:ext uri="{FAA26D3D-D897-4be2-8F04-BA451C77F1D7}">
                      <ma14:placeholderFlag xmlns:w10="urn:schemas-microsoft-com:office:word" xmlns:w="http://schemas.openxmlformats.org/wordprocessingml/2006/main" xmlns:v="urn:schemas-microsoft-com:vml" xmlns:o="urn:schemas-microsoft-com:office:office" xmlns:mv="urn:schemas-microsoft-com:mac:vml" xmlns:mo="http://schemas.microsoft.com/office/mac/office/2008/main" xmlns:ma14="http://schemas.microsoft.com/office/mac/drawingml/2011/main" xmlns:arto="http://schemas.microsoft.com/office/word/2006/arto" xmlns=""/>
                    </a:ext>
                  </a:extLst>
                </pic:spPr>
              </pic:pic>
            </a:graphicData>
          </a:graphic>
          <wp14:sizeRelH relativeFrom="page">
            <wp14:pctWidth>0</wp14:pctWidth>
          </wp14:sizeRelH>
          <wp14:sizeRelV relativeFrom="page">
            <wp14:pctHeight>0</wp14:pctHeight>
          </wp14:sizeRelV>
        </wp:anchor>
      </w:drawing>
    </w:r>
  </w:p>
  <w:p w14:paraId="4421B564" w14:textId="77777777" w:rsidR="00CA6C1B" w:rsidRDefault="00CA6C1B" w:rsidP="00CA6C1B">
    <w:pPr>
      <w:pStyle w:val="Koptekst"/>
    </w:pPr>
  </w:p>
  <w:p w14:paraId="5C3888DB" w14:textId="77777777" w:rsidR="00CA6C1B" w:rsidRDefault="00CA6C1B" w:rsidP="00CA6C1B">
    <w:pPr>
      <w:pStyle w:val="Koptekst"/>
    </w:pPr>
  </w:p>
  <w:p w14:paraId="7FE716FE" w14:textId="77777777" w:rsidR="00CA6C1B" w:rsidRDefault="00CA6C1B" w:rsidP="00CA6C1B">
    <w:pPr>
      <w:pStyle w:val="Koptekst"/>
    </w:pPr>
  </w:p>
  <w:p w14:paraId="5F69FB84" w14:textId="77777777" w:rsidR="00CA6C1B" w:rsidRDefault="00EF76B6" w:rsidP="00CA6C1B">
    <w:pPr>
      <w:pStyle w:val="Koptekst"/>
      <w:jc w:val="right"/>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t>1</w:t>
    </w:r>
    <w:r>
      <w:rPr>
        <w:rStyle w:val="Paginanummer"/>
      </w:rPr>
      <w:fldChar w:fldCharType="end"/>
    </w:r>
  </w:p>
  <w:p w14:paraId="7FE2F0DC" w14:textId="77777777" w:rsidR="00165B74" w:rsidRPr="00CA6C1B" w:rsidRDefault="00165B74" w:rsidP="00CA6C1B">
    <w:pPr>
      <w:pStyle w:val="Koptekst"/>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b Visser">
    <w15:presenceInfo w15:providerId="AD" w15:userId="S::r.visser@ivn.nu::c822db6c-3d04-4f82-9b06-73894893e1b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hyphenationZone w:val="425"/>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1::Is de vereniging bij notariële akte opgericht? (als de vereniging pas later van een informele naar een formele vereniging is omgezet: kies nee)" w:val="Ja"/>
    <w:docVar w:name="1::Is voor de statutenwijziging goedkeuring of toestemming nodig van een orgaan of instelling? (check statuten!)" w:val="Ja"/>
    <w:docVar w:name="1::Selecteer de vereniging waarvan de statuten wijzigen" w:val="RP201054232 Internationale Vereniging voor Neerlandistiek - vereniging"/>
    <w:docVar w:name="1::Selecteer een medewerker" w:val="Nederlof   P.  (PN)"/>
    <w:docVar w:name="1::Worden de statuten geheel gewijzigd? (indien gedeeltelijke statutenwijziging, kies nee)" w:val="Ja"/>
    <w:docVar w:name="1::Wordt gebruik gemaakt van een machtiging aan ons kantoor (dit moet in de besluitvorming staan vermeld)?" w:val="Ja"/>
    <w:docVar w:name="1::Zijn de statuten na de oprichting of eerste vastlegging nog gewijzigd?" w:val="Ja"/>
    <w:docVar w:name="MAX::Is de vereniging bij notariële akte opgericht? (als de vereniging pas later van een informele naar een formele vereniging is omgezet: kies nee)" w:val="1"/>
    <w:docVar w:name="MAX::Is voor de statutenwijziging goedkeuring of toestemming nodig van een orgaan of instelling? (check statuten!)" w:val="1"/>
    <w:docVar w:name="MAX::Selecteer de vereniging waarvan de statuten wijzigen" w:val=" 1"/>
    <w:docVar w:name="MAX::Selecteer een medewerker" w:val=" 1"/>
    <w:docVar w:name="MAX::Worden de statuten geheel gewijzigd? (indien gedeeltelijke statutenwijziging, kies nee)" w:val="1"/>
    <w:docVar w:name="MAX::Wordt gebruik gemaakt van een machtiging aan ons kantoor (dit moet in de besluitvorming staan vermeld)?" w:val="1"/>
    <w:docVar w:name="MAX::Zijn de statuten na de oprichting of eerste vastlegging nog gewijzigd?" w:val="1"/>
    <w:docVar w:name="S1::Selecteer de vereniging waarvan de statuten wijzigen" w:val="2"/>
    <w:docVar w:name="S1::Selecteer een medewerker" w:val="34"/>
  </w:docVars>
  <w:rsids>
    <w:rsidRoot w:val="00496772"/>
    <w:rsid w:val="00023F22"/>
    <w:rsid w:val="00052EAA"/>
    <w:rsid w:val="000570D3"/>
    <w:rsid w:val="000D0D2B"/>
    <w:rsid w:val="000F00EE"/>
    <w:rsid w:val="001115D6"/>
    <w:rsid w:val="001246E3"/>
    <w:rsid w:val="00132215"/>
    <w:rsid w:val="001569BE"/>
    <w:rsid w:val="00165B74"/>
    <w:rsid w:val="00173C7F"/>
    <w:rsid w:val="0018776D"/>
    <w:rsid w:val="001B7BFC"/>
    <w:rsid w:val="00220533"/>
    <w:rsid w:val="002279C0"/>
    <w:rsid w:val="002306A9"/>
    <w:rsid w:val="002467F7"/>
    <w:rsid w:val="002577D4"/>
    <w:rsid w:val="00257AE4"/>
    <w:rsid w:val="002850CD"/>
    <w:rsid w:val="002A7758"/>
    <w:rsid w:val="002B1128"/>
    <w:rsid w:val="002B1414"/>
    <w:rsid w:val="002B49F9"/>
    <w:rsid w:val="002D7D12"/>
    <w:rsid w:val="002E6DC0"/>
    <w:rsid w:val="003121A1"/>
    <w:rsid w:val="00312F6B"/>
    <w:rsid w:val="003362BF"/>
    <w:rsid w:val="0035527E"/>
    <w:rsid w:val="00355428"/>
    <w:rsid w:val="0036518A"/>
    <w:rsid w:val="00392573"/>
    <w:rsid w:val="003D46D8"/>
    <w:rsid w:val="003D59FE"/>
    <w:rsid w:val="004108F2"/>
    <w:rsid w:val="00432176"/>
    <w:rsid w:val="004370D4"/>
    <w:rsid w:val="00450198"/>
    <w:rsid w:val="004656CD"/>
    <w:rsid w:val="0047064B"/>
    <w:rsid w:val="004833F1"/>
    <w:rsid w:val="00486C9B"/>
    <w:rsid w:val="00496675"/>
    <w:rsid w:val="00496772"/>
    <w:rsid w:val="004972FE"/>
    <w:rsid w:val="004A13C1"/>
    <w:rsid w:val="004E0F26"/>
    <w:rsid w:val="004F287A"/>
    <w:rsid w:val="004F3F90"/>
    <w:rsid w:val="00510BA3"/>
    <w:rsid w:val="0052797F"/>
    <w:rsid w:val="00550CF4"/>
    <w:rsid w:val="00575B26"/>
    <w:rsid w:val="00577601"/>
    <w:rsid w:val="00596AB8"/>
    <w:rsid w:val="005A3DC2"/>
    <w:rsid w:val="005C5D18"/>
    <w:rsid w:val="00603086"/>
    <w:rsid w:val="006044CB"/>
    <w:rsid w:val="00610296"/>
    <w:rsid w:val="006130CA"/>
    <w:rsid w:val="0063405C"/>
    <w:rsid w:val="00645856"/>
    <w:rsid w:val="00653053"/>
    <w:rsid w:val="00665F8F"/>
    <w:rsid w:val="0069057B"/>
    <w:rsid w:val="00696619"/>
    <w:rsid w:val="006B5F09"/>
    <w:rsid w:val="006E0C74"/>
    <w:rsid w:val="006E23F0"/>
    <w:rsid w:val="006F2CB3"/>
    <w:rsid w:val="00700874"/>
    <w:rsid w:val="0072061C"/>
    <w:rsid w:val="00726013"/>
    <w:rsid w:val="00762D18"/>
    <w:rsid w:val="00763D42"/>
    <w:rsid w:val="00767615"/>
    <w:rsid w:val="007A4818"/>
    <w:rsid w:val="007C5668"/>
    <w:rsid w:val="007D6FD3"/>
    <w:rsid w:val="007E4DAB"/>
    <w:rsid w:val="007F42EA"/>
    <w:rsid w:val="00802F39"/>
    <w:rsid w:val="00810F53"/>
    <w:rsid w:val="0084065B"/>
    <w:rsid w:val="00843AD2"/>
    <w:rsid w:val="00846833"/>
    <w:rsid w:val="00861C90"/>
    <w:rsid w:val="00867178"/>
    <w:rsid w:val="008A36E4"/>
    <w:rsid w:val="00961A3B"/>
    <w:rsid w:val="00982887"/>
    <w:rsid w:val="009A21BD"/>
    <w:rsid w:val="009A2413"/>
    <w:rsid w:val="009A5218"/>
    <w:rsid w:val="009B2984"/>
    <w:rsid w:val="009B2AFD"/>
    <w:rsid w:val="009C03FB"/>
    <w:rsid w:val="009D5F07"/>
    <w:rsid w:val="009E0C66"/>
    <w:rsid w:val="009E4ACA"/>
    <w:rsid w:val="00A41055"/>
    <w:rsid w:val="00A50CD8"/>
    <w:rsid w:val="00A65073"/>
    <w:rsid w:val="00A71354"/>
    <w:rsid w:val="00B023B1"/>
    <w:rsid w:val="00B73AD0"/>
    <w:rsid w:val="00B75FB7"/>
    <w:rsid w:val="00B915D3"/>
    <w:rsid w:val="00BE77E0"/>
    <w:rsid w:val="00BF3C77"/>
    <w:rsid w:val="00BF5764"/>
    <w:rsid w:val="00C03433"/>
    <w:rsid w:val="00C211FB"/>
    <w:rsid w:val="00C341BB"/>
    <w:rsid w:val="00C34AAD"/>
    <w:rsid w:val="00C63660"/>
    <w:rsid w:val="00C80786"/>
    <w:rsid w:val="00C81EE7"/>
    <w:rsid w:val="00CA6C1B"/>
    <w:rsid w:val="00CB4EBF"/>
    <w:rsid w:val="00CD1E42"/>
    <w:rsid w:val="00CE0C27"/>
    <w:rsid w:val="00CF296C"/>
    <w:rsid w:val="00CF35C2"/>
    <w:rsid w:val="00CF65E0"/>
    <w:rsid w:val="00D1770D"/>
    <w:rsid w:val="00D3458E"/>
    <w:rsid w:val="00D52D91"/>
    <w:rsid w:val="00D70986"/>
    <w:rsid w:val="00D70C95"/>
    <w:rsid w:val="00D772A0"/>
    <w:rsid w:val="00D810F3"/>
    <w:rsid w:val="00DA0B07"/>
    <w:rsid w:val="00DC47D3"/>
    <w:rsid w:val="00DE3E00"/>
    <w:rsid w:val="00DF386E"/>
    <w:rsid w:val="00E00D11"/>
    <w:rsid w:val="00E41ACF"/>
    <w:rsid w:val="00E43038"/>
    <w:rsid w:val="00E476AD"/>
    <w:rsid w:val="00E73F17"/>
    <w:rsid w:val="00EC4AC3"/>
    <w:rsid w:val="00EC7FB3"/>
    <w:rsid w:val="00EE4A6B"/>
    <w:rsid w:val="00EF0347"/>
    <w:rsid w:val="00EF29BD"/>
    <w:rsid w:val="00EF76B6"/>
    <w:rsid w:val="00F069C3"/>
    <w:rsid w:val="00F11FB0"/>
    <w:rsid w:val="00F13591"/>
    <w:rsid w:val="00F17A47"/>
    <w:rsid w:val="00F24DBD"/>
    <w:rsid w:val="00F4573B"/>
    <w:rsid w:val="00F71DDF"/>
    <w:rsid w:val="00F84D57"/>
    <w:rsid w:val="00FB6D0C"/>
    <w:rsid w:val="00FC0109"/>
    <w:rsid w:val="00FD01A1"/>
    <w:rsid w:val="00FE4B8A"/>
    <w:rsid w:val="00FF12C0"/>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E80DE0"/>
  <w15:docId w15:val="{4A866B7F-CB86-4F88-9510-0F3FD8362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10" w:unhideWhenUsed="1" w:qFormat="1"/>
    <w:lsdException w:name="heading 3" w:semiHidden="1" w:uiPriority="11" w:unhideWhenUsed="1" w:qFormat="1"/>
    <w:lsdException w:name="heading 4" w:semiHidden="1" w:uiPriority="12" w:unhideWhenUsed="1" w:qFormat="1"/>
    <w:lsdException w:name="heading 5" w:semiHidden="1" w:uiPriority="13" w:unhideWhenUsed="1" w:qFormat="1"/>
    <w:lsdException w:name="heading 6" w:semiHidden="1" w:uiPriority="13" w:unhideWhenUsed="1" w:qFormat="1"/>
    <w:lsdException w:name="heading 7" w:semiHidden="1" w:uiPriority="13" w:unhideWhenUsed="1" w:qFormat="1"/>
    <w:lsdException w:name="heading 8" w:semiHidden="1" w:uiPriority="13" w:unhideWhenUsed="1" w:qFormat="1"/>
    <w:lsdException w:name="heading 9" w:semiHidden="1" w:uiPriority="1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uiPriority="7"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115D6"/>
    <w:pPr>
      <w:widowControl w:val="0"/>
      <w:spacing w:line="312" w:lineRule="auto"/>
    </w:pPr>
    <w:rPr>
      <w:rFonts w:ascii="Arial" w:hAnsi="Arial"/>
      <w:szCs w:val="24"/>
    </w:rPr>
  </w:style>
  <w:style w:type="paragraph" w:styleId="Kop1">
    <w:name w:val="heading 1"/>
    <w:aliases w:val="Hfd"/>
    <w:next w:val="Standaard"/>
    <w:link w:val="Kop1Char"/>
    <w:uiPriority w:val="9"/>
    <w:qFormat/>
    <w:rsid w:val="004656CD"/>
    <w:pPr>
      <w:keepNext/>
      <w:keepLines/>
      <w:spacing w:line="312" w:lineRule="auto"/>
      <w:outlineLvl w:val="0"/>
    </w:pPr>
    <w:rPr>
      <w:rFonts w:ascii="Arial" w:eastAsiaTheme="majorEastAsia" w:hAnsi="Arial" w:cstheme="majorBidi"/>
      <w:b/>
      <w:bCs/>
      <w:szCs w:val="28"/>
      <w:lang w:eastAsia="en-US"/>
    </w:rPr>
  </w:style>
  <w:style w:type="paragraph" w:styleId="Kop2">
    <w:name w:val="heading 2"/>
    <w:aliases w:val="Art"/>
    <w:basedOn w:val="Kop1"/>
    <w:next w:val="Standaard"/>
    <w:link w:val="Kop2Char"/>
    <w:uiPriority w:val="10"/>
    <w:qFormat/>
    <w:rsid w:val="00E00D11"/>
    <w:pPr>
      <w:keepLines w:val="0"/>
      <w:numPr>
        <w:ilvl w:val="1"/>
      </w:numPr>
      <w:tabs>
        <w:tab w:val="left" w:pos="454"/>
      </w:tabs>
      <w:outlineLvl w:val="1"/>
    </w:pPr>
  </w:style>
  <w:style w:type="paragraph" w:styleId="Kop3">
    <w:name w:val="heading 3"/>
    <w:aliases w:val="Sub"/>
    <w:basedOn w:val="Kop2"/>
    <w:next w:val="Standaard"/>
    <w:link w:val="Kop3Char"/>
    <w:uiPriority w:val="11"/>
    <w:unhideWhenUsed/>
    <w:rsid w:val="001115D6"/>
    <w:pPr>
      <w:numPr>
        <w:ilvl w:val="2"/>
      </w:numPr>
      <w:outlineLvl w:val="2"/>
    </w:pPr>
    <w:rPr>
      <w:b w:val="0"/>
      <w:i/>
    </w:rPr>
  </w:style>
  <w:style w:type="paragraph" w:styleId="Kop4">
    <w:name w:val="heading 4"/>
    <w:aliases w:val="TKop"/>
    <w:basedOn w:val="Kop3"/>
    <w:next w:val="Standaard"/>
    <w:link w:val="Kop4Char"/>
    <w:uiPriority w:val="12"/>
    <w:qFormat/>
    <w:rsid w:val="001115D6"/>
    <w:pPr>
      <w:numPr>
        <w:ilvl w:val="3"/>
      </w:numPr>
      <w:outlineLvl w:val="3"/>
    </w:pPr>
    <w:rPr>
      <w:b/>
      <w:i w:val="0"/>
    </w:rPr>
  </w:style>
  <w:style w:type="paragraph" w:styleId="Kop5">
    <w:name w:val="heading 5"/>
    <w:basedOn w:val="Kop4"/>
    <w:next w:val="Plattetekst"/>
    <w:link w:val="Kop5Char"/>
    <w:uiPriority w:val="13"/>
    <w:rsid w:val="001115D6"/>
    <w:pPr>
      <w:numPr>
        <w:ilvl w:val="4"/>
      </w:numPr>
      <w:outlineLvl w:val="4"/>
    </w:pPr>
  </w:style>
  <w:style w:type="paragraph" w:styleId="Kop6">
    <w:name w:val="heading 6"/>
    <w:basedOn w:val="Kop5"/>
    <w:next w:val="Plattetekst"/>
    <w:link w:val="Kop6Char"/>
    <w:uiPriority w:val="13"/>
    <w:rsid w:val="001115D6"/>
    <w:pPr>
      <w:numPr>
        <w:ilvl w:val="5"/>
      </w:numPr>
      <w:outlineLvl w:val="5"/>
    </w:pPr>
  </w:style>
  <w:style w:type="paragraph" w:styleId="Kop7">
    <w:name w:val="heading 7"/>
    <w:basedOn w:val="Kop6"/>
    <w:next w:val="Plattetekst"/>
    <w:link w:val="Kop7Char"/>
    <w:uiPriority w:val="13"/>
    <w:rsid w:val="001115D6"/>
    <w:pPr>
      <w:numPr>
        <w:ilvl w:val="6"/>
      </w:numPr>
      <w:outlineLvl w:val="6"/>
    </w:pPr>
  </w:style>
  <w:style w:type="paragraph" w:styleId="Kop8">
    <w:name w:val="heading 8"/>
    <w:basedOn w:val="Kop7"/>
    <w:next w:val="Plattetekst"/>
    <w:link w:val="Kop8Char"/>
    <w:uiPriority w:val="13"/>
    <w:rsid w:val="001115D6"/>
    <w:pPr>
      <w:numPr>
        <w:ilvl w:val="7"/>
      </w:numPr>
      <w:outlineLvl w:val="7"/>
    </w:pPr>
  </w:style>
  <w:style w:type="paragraph" w:styleId="Kop9">
    <w:name w:val="heading 9"/>
    <w:basedOn w:val="Kop8"/>
    <w:next w:val="Plattetekst"/>
    <w:link w:val="Kop9Char"/>
    <w:uiPriority w:val="13"/>
    <w:rsid w:val="001115D6"/>
    <w:pPr>
      <w:numPr>
        <w:ilvl w:val="8"/>
      </w:num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1115D6"/>
    <w:pPr>
      <w:tabs>
        <w:tab w:val="center" w:pos="4536"/>
        <w:tab w:val="right" w:pos="9072"/>
      </w:tabs>
    </w:pPr>
  </w:style>
  <w:style w:type="paragraph" w:styleId="Voettekst">
    <w:name w:val="footer"/>
    <w:basedOn w:val="Standaard"/>
    <w:link w:val="VoettekstChar"/>
    <w:rsid w:val="001115D6"/>
    <w:pPr>
      <w:tabs>
        <w:tab w:val="center" w:pos="4536"/>
        <w:tab w:val="right" w:pos="9072"/>
      </w:tabs>
    </w:pPr>
  </w:style>
  <w:style w:type="character" w:styleId="Paginanummer">
    <w:name w:val="page number"/>
    <w:basedOn w:val="Standaardalinea-lettertype"/>
    <w:rsid w:val="001115D6"/>
    <w:rPr>
      <w:rFonts w:ascii="Arial" w:hAnsi="Arial"/>
      <w:sz w:val="20"/>
    </w:rPr>
  </w:style>
  <w:style w:type="paragraph" w:customStyle="1" w:styleId="AInspring1">
    <w:name w:val="AInspring1"/>
    <w:aliases w:val="Inspr 1"/>
    <w:basedOn w:val="Standaard"/>
    <w:link w:val="AInspring1Char"/>
    <w:uiPriority w:val="14"/>
    <w:qFormat/>
    <w:rsid w:val="00E00D11"/>
    <w:pPr>
      <w:tabs>
        <w:tab w:val="left" w:pos="454"/>
      </w:tabs>
      <w:suppressAutoHyphens/>
      <w:ind w:left="454" w:hanging="454"/>
    </w:pPr>
    <w:rPr>
      <w:szCs w:val="22"/>
      <w:lang w:eastAsia="en-US"/>
    </w:rPr>
  </w:style>
  <w:style w:type="character" w:customStyle="1" w:styleId="AInspring1Char">
    <w:name w:val="AInspring1 Char"/>
    <w:aliases w:val="Inspr 1 Char"/>
    <w:link w:val="AInspring1"/>
    <w:uiPriority w:val="14"/>
    <w:rsid w:val="00E00D11"/>
    <w:rPr>
      <w:rFonts w:ascii="Arial" w:hAnsi="Arial"/>
      <w:szCs w:val="22"/>
      <w:lang w:eastAsia="en-US"/>
    </w:rPr>
  </w:style>
  <w:style w:type="paragraph" w:customStyle="1" w:styleId="AInspring2">
    <w:name w:val="AInspring2"/>
    <w:aliases w:val="Inspr 2"/>
    <w:basedOn w:val="AInspring1"/>
    <w:link w:val="AInspring2Char"/>
    <w:uiPriority w:val="14"/>
    <w:qFormat/>
    <w:rsid w:val="00E00D11"/>
    <w:pPr>
      <w:tabs>
        <w:tab w:val="left" w:pos="907"/>
      </w:tabs>
      <w:ind w:left="907" w:hanging="907"/>
    </w:pPr>
  </w:style>
  <w:style w:type="character" w:customStyle="1" w:styleId="AInspring2Char">
    <w:name w:val="AInspring2 Char"/>
    <w:link w:val="AInspring2"/>
    <w:uiPriority w:val="14"/>
    <w:rsid w:val="00E00D11"/>
    <w:rPr>
      <w:rFonts w:ascii="Arial" w:hAnsi="Arial"/>
      <w:szCs w:val="22"/>
      <w:lang w:eastAsia="en-US"/>
    </w:rPr>
  </w:style>
  <w:style w:type="paragraph" w:customStyle="1" w:styleId="AInspring3">
    <w:name w:val="AInspring3"/>
    <w:aliases w:val="Inspr 3"/>
    <w:basedOn w:val="AInspring2"/>
    <w:uiPriority w:val="14"/>
    <w:qFormat/>
    <w:rsid w:val="00E00D11"/>
    <w:pPr>
      <w:tabs>
        <w:tab w:val="left" w:pos="1361"/>
      </w:tabs>
      <w:ind w:left="1361" w:hanging="1361"/>
    </w:pPr>
  </w:style>
  <w:style w:type="paragraph" w:customStyle="1" w:styleId="AInspring4">
    <w:name w:val="AInspring4"/>
    <w:aliases w:val="Inspr 4"/>
    <w:basedOn w:val="Standaard"/>
    <w:next w:val="Standaard"/>
    <w:uiPriority w:val="14"/>
    <w:rsid w:val="00E00D11"/>
    <w:pPr>
      <w:tabs>
        <w:tab w:val="left" w:pos="454"/>
        <w:tab w:val="left" w:pos="907"/>
        <w:tab w:val="left" w:pos="1361"/>
        <w:tab w:val="left" w:pos="1814"/>
      </w:tabs>
      <w:suppressAutoHyphens/>
      <w:ind w:left="1814" w:hanging="1814"/>
    </w:pPr>
    <w:rPr>
      <w:szCs w:val="22"/>
      <w:lang w:eastAsia="en-US"/>
    </w:rPr>
  </w:style>
  <w:style w:type="character" w:customStyle="1" w:styleId="Kop1Char">
    <w:name w:val="Kop 1 Char"/>
    <w:aliases w:val="Hfd Char"/>
    <w:basedOn w:val="Standaardalinea-lettertype"/>
    <w:link w:val="Kop1"/>
    <w:uiPriority w:val="9"/>
    <w:rsid w:val="004656CD"/>
    <w:rPr>
      <w:rFonts w:ascii="Arial" w:eastAsiaTheme="majorEastAsia" w:hAnsi="Arial" w:cstheme="majorBidi"/>
      <w:b/>
      <w:bCs/>
      <w:szCs w:val="28"/>
      <w:lang w:eastAsia="en-US"/>
    </w:rPr>
  </w:style>
  <w:style w:type="character" w:customStyle="1" w:styleId="Kop2Char">
    <w:name w:val="Kop 2 Char"/>
    <w:aliases w:val="Art Char"/>
    <w:basedOn w:val="Standaardalinea-lettertype"/>
    <w:link w:val="Kop2"/>
    <w:uiPriority w:val="10"/>
    <w:rsid w:val="00E00D11"/>
    <w:rPr>
      <w:rFonts w:ascii="Arial" w:eastAsiaTheme="majorEastAsia" w:hAnsi="Arial" w:cstheme="majorBidi"/>
      <w:b/>
      <w:bCs/>
      <w:szCs w:val="28"/>
      <w:lang w:eastAsia="en-US"/>
    </w:rPr>
  </w:style>
  <w:style w:type="character" w:customStyle="1" w:styleId="Kop3Char">
    <w:name w:val="Kop 3 Char"/>
    <w:aliases w:val="Sub Char"/>
    <w:basedOn w:val="Standaardalinea-lettertype"/>
    <w:link w:val="Kop3"/>
    <w:uiPriority w:val="11"/>
    <w:rsid w:val="001115D6"/>
    <w:rPr>
      <w:rFonts w:ascii="Arial" w:eastAsiaTheme="majorEastAsia" w:hAnsi="Arial" w:cstheme="majorBidi"/>
      <w:bCs/>
      <w:i/>
      <w:sz w:val="21"/>
      <w:szCs w:val="28"/>
      <w:lang w:eastAsia="en-US"/>
    </w:rPr>
  </w:style>
  <w:style w:type="character" w:customStyle="1" w:styleId="Kop4Char">
    <w:name w:val="Kop 4 Char"/>
    <w:aliases w:val="TKop Char"/>
    <w:basedOn w:val="Standaardalinea-lettertype"/>
    <w:link w:val="Kop4"/>
    <w:uiPriority w:val="12"/>
    <w:rsid w:val="001115D6"/>
    <w:rPr>
      <w:rFonts w:ascii="Arial" w:eastAsiaTheme="majorEastAsia" w:hAnsi="Arial" w:cstheme="majorBidi"/>
      <w:b/>
      <w:bCs/>
      <w:sz w:val="21"/>
      <w:szCs w:val="28"/>
      <w:lang w:eastAsia="en-US"/>
    </w:rPr>
  </w:style>
  <w:style w:type="character" w:customStyle="1" w:styleId="Kop5Char">
    <w:name w:val="Kop 5 Char"/>
    <w:basedOn w:val="Standaardalinea-lettertype"/>
    <w:link w:val="Kop5"/>
    <w:uiPriority w:val="13"/>
    <w:rsid w:val="001115D6"/>
    <w:rPr>
      <w:rFonts w:ascii="Arial" w:eastAsiaTheme="majorEastAsia" w:hAnsi="Arial" w:cstheme="majorBidi"/>
      <w:b/>
      <w:bCs/>
      <w:sz w:val="21"/>
      <w:szCs w:val="28"/>
      <w:lang w:eastAsia="en-US"/>
    </w:rPr>
  </w:style>
  <w:style w:type="paragraph" w:styleId="Plattetekst">
    <w:name w:val="Body Text"/>
    <w:basedOn w:val="Standaard"/>
    <w:link w:val="PlattetekstChar"/>
    <w:rsid w:val="00E00D11"/>
  </w:style>
  <w:style w:type="character" w:customStyle="1" w:styleId="PlattetekstChar">
    <w:name w:val="Platte tekst Char"/>
    <w:basedOn w:val="Standaardalinea-lettertype"/>
    <w:link w:val="Plattetekst"/>
    <w:rsid w:val="00E00D11"/>
    <w:rPr>
      <w:rFonts w:ascii="Arial" w:hAnsi="Arial"/>
      <w:szCs w:val="24"/>
    </w:rPr>
  </w:style>
  <w:style w:type="character" w:customStyle="1" w:styleId="Kop6Char">
    <w:name w:val="Kop 6 Char"/>
    <w:basedOn w:val="Standaardalinea-lettertype"/>
    <w:link w:val="Kop6"/>
    <w:uiPriority w:val="13"/>
    <w:rsid w:val="001115D6"/>
    <w:rPr>
      <w:rFonts w:ascii="Arial" w:eastAsiaTheme="majorEastAsia" w:hAnsi="Arial" w:cstheme="majorBidi"/>
      <w:b/>
      <w:bCs/>
      <w:sz w:val="21"/>
      <w:szCs w:val="28"/>
      <w:lang w:eastAsia="en-US"/>
    </w:rPr>
  </w:style>
  <w:style w:type="character" w:customStyle="1" w:styleId="Kop7Char">
    <w:name w:val="Kop 7 Char"/>
    <w:basedOn w:val="Standaardalinea-lettertype"/>
    <w:link w:val="Kop7"/>
    <w:uiPriority w:val="13"/>
    <w:rsid w:val="001115D6"/>
    <w:rPr>
      <w:rFonts w:ascii="Arial" w:eastAsiaTheme="majorEastAsia" w:hAnsi="Arial" w:cstheme="majorBidi"/>
      <w:b/>
      <w:bCs/>
      <w:sz w:val="21"/>
      <w:szCs w:val="28"/>
      <w:lang w:eastAsia="en-US"/>
    </w:rPr>
  </w:style>
  <w:style w:type="character" w:customStyle="1" w:styleId="Kop8Char">
    <w:name w:val="Kop 8 Char"/>
    <w:basedOn w:val="Standaardalinea-lettertype"/>
    <w:link w:val="Kop8"/>
    <w:uiPriority w:val="13"/>
    <w:rsid w:val="001115D6"/>
    <w:rPr>
      <w:rFonts w:ascii="Arial" w:eastAsiaTheme="majorEastAsia" w:hAnsi="Arial" w:cstheme="majorBidi"/>
      <w:b/>
      <w:bCs/>
      <w:sz w:val="21"/>
      <w:szCs w:val="28"/>
      <w:lang w:eastAsia="en-US"/>
    </w:rPr>
  </w:style>
  <w:style w:type="character" w:customStyle="1" w:styleId="Kop9Char">
    <w:name w:val="Kop 9 Char"/>
    <w:basedOn w:val="Standaardalinea-lettertype"/>
    <w:link w:val="Kop9"/>
    <w:uiPriority w:val="13"/>
    <w:rsid w:val="001115D6"/>
    <w:rPr>
      <w:rFonts w:ascii="Arial" w:eastAsiaTheme="majorEastAsia" w:hAnsi="Arial" w:cstheme="majorBidi"/>
      <w:b/>
      <w:bCs/>
      <w:sz w:val="21"/>
      <w:szCs w:val="28"/>
      <w:lang w:eastAsia="en-US"/>
    </w:rPr>
  </w:style>
  <w:style w:type="character" w:customStyle="1" w:styleId="KoptekstChar">
    <w:name w:val="Koptekst Char"/>
    <w:basedOn w:val="Standaardalinea-lettertype"/>
    <w:link w:val="Koptekst"/>
    <w:rsid w:val="001115D6"/>
    <w:rPr>
      <w:rFonts w:ascii="Arial" w:hAnsi="Arial"/>
      <w:szCs w:val="24"/>
    </w:rPr>
  </w:style>
  <w:style w:type="paragraph" w:styleId="Tekstopmerking">
    <w:name w:val="annotation text"/>
    <w:basedOn w:val="Standaard"/>
    <w:link w:val="TekstopmerkingChar"/>
    <w:uiPriority w:val="99"/>
    <w:rsid w:val="001115D6"/>
    <w:pPr>
      <w:widowControl/>
      <w:pBdr>
        <w:top w:val="single" w:sz="4" w:space="1" w:color="auto"/>
        <w:left w:val="single" w:sz="4" w:space="4" w:color="auto"/>
        <w:bottom w:val="single" w:sz="4" w:space="1" w:color="auto"/>
        <w:right w:val="single" w:sz="4" w:space="4" w:color="auto"/>
      </w:pBdr>
      <w:spacing w:line="240" w:lineRule="auto"/>
    </w:pPr>
    <w:rPr>
      <w:rFonts w:asciiTheme="minorHAnsi" w:eastAsiaTheme="minorHAnsi" w:hAnsiTheme="minorHAnsi"/>
      <w:szCs w:val="20"/>
      <w:lang w:eastAsia="en-US"/>
    </w:rPr>
  </w:style>
  <w:style w:type="character" w:customStyle="1" w:styleId="TekstopmerkingChar">
    <w:name w:val="Tekst opmerking Char"/>
    <w:basedOn w:val="Standaardalinea-lettertype"/>
    <w:link w:val="Tekstopmerking"/>
    <w:uiPriority w:val="99"/>
    <w:rsid w:val="001115D6"/>
    <w:rPr>
      <w:rFonts w:asciiTheme="minorHAnsi" w:eastAsiaTheme="minorHAnsi" w:hAnsiTheme="minorHAnsi"/>
      <w:lang w:eastAsia="en-US"/>
    </w:rPr>
  </w:style>
  <w:style w:type="paragraph" w:styleId="Titel">
    <w:name w:val="Title"/>
    <w:basedOn w:val="Kop1"/>
    <w:next w:val="Standaard"/>
    <w:link w:val="TitelChar"/>
    <w:uiPriority w:val="7"/>
    <w:qFormat/>
    <w:rsid w:val="004656CD"/>
    <w:pPr>
      <w:keepNext w:val="0"/>
      <w:keepLines w:val="0"/>
      <w:contextualSpacing/>
      <w:outlineLvl w:val="9"/>
    </w:pPr>
    <w:rPr>
      <w:bCs w:val="0"/>
      <w:kern w:val="28"/>
      <w:szCs w:val="56"/>
    </w:rPr>
  </w:style>
  <w:style w:type="character" w:customStyle="1" w:styleId="TitelChar">
    <w:name w:val="Titel Char"/>
    <w:basedOn w:val="Standaardalinea-lettertype"/>
    <w:link w:val="Titel"/>
    <w:uiPriority w:val="7"/>
    <w:rsid w:val="004656CD"/>
    <w:rPr>
      <w:rFonts w:ascii="Arial" w:eastAsiaTheme="majorEastAsia" w:hAnsi="Arial" w:cstheme="majorBidi"/>
      <w:b/>
      <w:kern w:val="28"/>
      <w:szCs w:val="56"/>
      <w:lang w:eastAsia="en-US"/>
    </w:rPr>
  </w:style>
  <w:style w:type="paragraph" w:customStyle="1" w:styleId="ToelichtingA">
    <w:name w:val="ToelichtingA"/>
    <w:basedOn w:val="Standaard"/>
    <w:link w:val="ToelichtingAChar"/>
    <w:uiPriority w:val="19"/>
    <w:qFormat/>
    <w:rsid w:val="00E00D11"/>
    <w:pPr>
      <w:pBdr>
        <w:top w:val="single" w:sz="4" w:space="2" w:color="auto"/>
        <w:left w:val="single" w:sz="4" w:space="4" w:color="auto"/>
        <w:bottom w:val="single" w:sz="4" w:space="2" w:color="auto"/>
        <w:right w:val="single" w:sz="4" w:space="4" w:color="auto"/>
      </w:pBdr>
      <w:suppressAutoHyphens/>
      <w:ind w:left="113"/>
    </w:pPr>
    <w:rPr>
      <w:i/>
      <w:vanish/>
      <w:szCs w:val="20"/>
      <w:lang w:eastAsia="en-US"/>
    </w:rPr>
  </w:style>
  <w:style w:type="character" w:customStyle="1" w:styleId="ToelichtingAChar">
    <w:name w:val="ToelichtingA Char"/>
    <w:link w:val="ToelichtingA"/>
    <w:uiPriority w:val="19"/>
    <w:rsid w:val="00E00D11"/>
    <w:rPr>
      <w:rFonts w:ascii="Arial" w:hAnsi="Arial"/>
      <w:i/>
      <w:vanish/>
      <w:lang w:eastAsia="en-US"/>
    </w:rPr>
  </w:style>
  <w:style w:type="character" w:styleId="Zwaar">
    <w:name w:val="Strong"/>
    <w:basedOn w:val="Standaardalinea-lettertype"/>
    <w:uiPriority w:val="22"/>
    <w:qFormat/>
    <w:rsid w:val="001115D6"/>
    <w:rPr>
      <w:rFonts w:ascii="Arial" w:hAnsi="Arial"/>
      <w:b/>
      <w:bCs/>
      <w:i w:val="0"/>
      <w:sz w:val="22"/>
    </w:rPr>
  </w:style>
  <w:style w:type="paragraph" w:customStyle="1" w:styleId="eersteregel">
    <w:name w:val="eerste regel"/>
    <w:basedOn w:val="Standaard"/>
    <w:rsid w:val="004656CD"/>
    <w:pPr>
      <w:widowControl/>
      <w:tabs>
        <w:tab w:val="left" w:pos="454"/>
      </w:tabs>
      <w:overflowPunct w:val="0"/>
      <w:autoSpaceDE w:val="0"/>
      <w:autoSpaceDN w:val="0"/>
      <w:adjustRightInd w:val="0"/>
      <w:textAlignment w:val="baseline"/>
    </w:pPr>
    <w:rPr>
      <w:szCs w:val="20"/>
      <w:lang w:val="nl"/>
    </w:rPr>
  </w:style>
  <w:style w:type="character" w:customStyle="1" w:styleId="VoettekstChar">
    <w:name w:val="Voettekst Char"/>
    <w:basedOn w:val="Standaardalinea-lettertype"/>
    <w:link w:val="Voettekst"/>
    <w:rsid w:val="001115D6"/>
    <w:rPr>
      <w:rFonts w:ascii="Arial" w:hAnsi="Arial"/>
      <w:szCs w:val="24"/>
    </w:rPr>
  </w:style>
  <w:style w:type="paragraph" w:styleId="Tekstzonderopmaak">
    <w:name w:val="Plain Text"/>
    <w:basedOn w:val="Standaard"/>
    <w:link w:val="TekstzonderopmaakChar"/>
    <w:uiPriority w:val="99"/>
    <w:unhideWhenUsed/>
    <w:rsid w:val="00F17A47"/>
    <w:pPr>
      <w:widowControl/>
      <w:spacing w:line="240" w:lineRule="auto"/>
    </w:pPr>
    <w:rPr>
      <w:rFonts w:ascii="Courier" w:eastAsia="Cambria" w:hAnsi="Courier"/>
      <w:sz w:val="21"/>
      <w:szCs w:val="21"/>
      <w:lang w:eastAsia="en-US"/>
    </w:rPr>
  </w:style>
  <w:style w:type="character" w:customStyle="1" w:styleId="TekstzonderopmaakChar">
    <w:name w:val="Tekst zonder opmaak Char"/>
    <w:basedOn w:val="Standaardalinea-lettertype"/>
    <w:link w:val="Tekstzonderopmaak"/>
    <w:uiPriority w:val="99"/>
    <w:rsid w:val="00F17A47"/>
    <w:rPr>
      <w:rFonts w:ascii="Courier" w:eastAsia="Cambria" w:hAnsi="Courier"/>
      <w:sz w:val="21"/>
      <w:szCs w:val="21"/>
      <w:lang w:eastAsia="en-US"/>
    </w:rPr>
  </w:style>
  <w:style w:type="paragraph" w:styleId="Revisie">
    <w:name w:val="Revision"/>
    <w:hidden/>
    <w:uiPriority w:val="99"/>
    <w:semiHidden/>
    <w:rsid w:val="00FC0109"/>
    <w:rPr>
      <w:rFonts w:ascii="Arial" w:hAnsi="Arial"/>
      <w:szCs w:val="24"/>
    </w:rPr>
  </w:style>
  <w:style w:type="character" w:styleId="Verwijzingopmerking">
    <w:name w:val="annotation reference"/>
    <w:basedOn w:val="Standaardalinea-lettertype"/>
    <w:semiHidden/>
    <w:unhideWhenUsed/>
    <w:rsid w:val="003362BF"/>
    <w:rPr>
      <w:sz w:val="16"/>
      <w:szCs w:val="16"/>
    </w:rPr>
  </w:style>
  <w:style w:type="paragraph" w:styleId="Onderwerpvanopmerking">
    <w:name w:val="annotation subject"/>
    <w:basedOn w:val="Tekstopmerking"/>
    <w:next w:val="Tekstopmerking"/>
    <w:link w:val="OnderwerpvanopmerkingChar"/>
    <w:semiHidden/>
    <w:unhideWhenUsed/>
    <w:rsid w:val="003362BF"/>
    <w:pPr>
      <w:widowControl w:val="0"/>
      <w:pBdr>
        <w:top w:val="none" w:sz="0" w:space="0" w:color="auto"/>
        <w:left w:val="none" w:sz="0" w:space="0" w:color="auto"/>
        <w:bottom w:val="none" w:sz="0" w:space="0" w:color="auto"/>
        <w:right w:val="none" w:sz="0" w:space="0" w:color="auto"/>
      </w:pBdr>
    </w:pPr>
    <w:rPr>
      <w:rFonts w:ascii="Arial" w:eastAsia="Times New Roman" w:hAnsi="Arial"/>
      <w:b/>
      <w:bCs/>
      <w:lang w:eastAsia="nl-NL"/>
    </w:rPr>
  </w:style>
  <w:style w:type="character" w:customStyle="1" w:styleId="OnderwerpvanopmerkingChar">
    <w:name w:val="Onderwerp van opmerking Char"/>
    <w:basedOn w:val="TekstopmerkingChar"/>
    <w:link w:val="Onderwerpvanopmerking"/>
    <w:semiHidden/>
    <w:rsid w:val="003362BF"/>
    <w:rPr>
      <w:rFonts w:ascii="Arial" w:eastAsiaTheme="minorHAnsi"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customXml" Target="../customXml/item2.xml"/><Relationship Id="rId21" Type="http://schemas.microsoft.com/office/2011/relationships/people" Target="peop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0969082-e7f2-4f93-b726-08458ee28441" xsi:nil="true"/>
    <lcf76f155ced4ddcb4097134ff3c332f xmlns="82f510ae-3a9b-49d4-b567-09a1177d61a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A3620FC5E34A4182DB3DA8D1A3E8D6" ma:contentTypeVersion="18" ma:contentTypeDescription="Een nieuw document maken." ma:contentTypeScope="" ma:versionID="cf768e04c5e56a16319216a56e1a8416">
  <xsd:schema xmlns:xsd="http://www.w3.org/2001/XMLSchema" xmlns:xs="http://www.w3.org/2001/XMLSchema" xmlns:p="http://schemas.microsoft.com/office/2006/metadata/properties" xmlns:ns2="82f510ae-3a9b-49d4-b567-09a1177d61a5" xmlns:ns3="90969082-e7f2-4f93-b726-08458ee28441" targetNamespace="http://schemas.microsoft.com/office/2006/metadata/properties" ma:root="true" ma:fieldsID="d9ffe8532665cc9612b2d00c8829f842" ns2:_="" ns3:_="">
    <xsd:import namespace="82f510ae-3a9b-49d4-b567-09a1177d61a5"/>
    <xsd:import namespace="90969082-e7f2-4f93-b726-08458ee2844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f510ae-3a9b-49d4-b567-09a1177d61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6f84e4cb-5a58-4879-8a87-cc6c0ea117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969082-e7f2-4f93-b726-08458ee28441"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4b826997-b15b-4c44-800e-9f2177f293b0}" ma:internalName="TaxCatchAll" ma:showField="CatchAllData" ma:web="90969082-e7f2-4f93-b726-08458ee284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C13C47-6347-4DA8-BF3A-F8206590A9E4}">
  <ds:schemaRefs>
    <ds:schemaRef ds:uri="http://schemas.microsoft.com/office/2006/metadata/properties"/>
    <ds:schemaRef ds:uri="http://schemas.microsoft.com/office/infopath/2007/PartnerControls"/>
    <ds:schemaRef ds:uri="90969082-e7f2-4f93-b726-08458ee28441"/>
    <ds:schemaRef ds:uri="82f510ae-3a9b-49d4-b567-09a1177d61a5"/>
  </ds:schemaRefs>
</ds:datastoreItem>
</file>

<file path=customXml/itemProps2.xml><?xml version="1.0" encoding="utf-8"?>
<ds:datastoreItem xmlns:ds="http://schemas.openxmlformats.org/officeDocument/2006/customXml" ds:itemID="{8F11C9EF-8E50-4F47-98CE-7551625677D7}">
  <ds:schemaRefs>
    <ds:schemaRef ds:uri="http://schemas.microsoft.com/sharepoint/v3/contenttype/forms"/>
  </ds:schemaRefs>
</ds:datastoreItem>
</file>

<file path=customXml/itemProps3.xml><?xml version="1.0" encoding="utf-8"?>
<ds:datastoreItem xmlns:ds="http://schemas.openxmlformats.org/officeDocument/2006/customXml" ds:itemID="{25E992E5-C7EA-4A04-BF1C-E46565A4E2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f510ae-3a9b-49d4-b567-09a1177d61a5"/>
    <ds:schemaRef ds:uri="90969082-e7f2-4f93-b726-08458ee284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Pages>
  <Words>4468</Words>
  <Characters>24580</Characters>
  <Application>Microsoft Office Word</Application>
  <DocSecurity>0</DocSecurity>
  <Lines>204</Lines>
  <Paragraphs>57</Paragraphs>
  <ScaleCrop>false</ScaleCrop>
  <HeadingPairs>
    <vt:vector size="2" baseType="variant">
      <vt:variant>
        <vt:lpstr>Titel</vt:lpstr>
      </vt:variant>
      <vt:variant>
        <vt:i4>1</vt:i4>
      </vt:variant>
    </vt:vector>
  </HeadingPairs>
  <TitlesOfParts>
    <vt:vector size="1" baseType="lpstr">
      <vt:lpstr>87113.01</vt:lpstr>
    </vt:vector>
  </TitlesOfParts>
  <Manager>mr. Wouter Admiraal</Manager>
  <Company>Van Buttingha Wichers notarissen</Company>
  <LinksUpToDate>false</LinksUpToDate>
  <CharactersWithSpaces>28991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87113.01</dc:title>
  <dc:subject>Spin, Stichting Promotie Internationale Neerlandistiek / Internationale Vereniging voor Neerlandistiek - statutenwijzigingen</dc:subject>
  <dc:creator>MA</dc:creator>
  <cp:keywords>Spin, Stichting Promotie Internationale Neerlandistiek/Internationale Vereniging voor Neerlandistiek - statutenwijzigingen</cp:keywords>
  <cp:lastModifiedBy>Rob Visser</cp:lastModifiedBy>
  <cp:revision>4</cp:revision>
  <cp:lastPrinted>2025-03-11T07:55:00Z</cp:lastPrinted>
  <dcterms:created xsi:type="dcterms:W3CDTF">2026-10-26T17:08:00Z</dcterms:created>
  <dcterms:modified xsi:type="dcterms:W3CDTF">2026-10-26T17:30:00Z</dcterms:modified>
  <cp:category>SVA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ktedatum">
    <vt:lpwstr/>
  </property>
  <property fmtid="{D5CDD505-2E9C-101B-9397-08002B2CF9AE}" pid="3" name="akteno">
    <vt:i4>2</vt:i4>
  </property>
  <property fmtid="{D5CDD505-2E9C-101B-9397-08002B2CF9AE}" pid="4" name="aktenr">
    <vt:lpwstr>87113.01</vt:lpwstr>
  </property>
  <property fmtid="{D5CDD505-2E9C-101B-9397-08002B2CF9AE}" pid="5" name="aktesoort">
    <vt:lpwstr>Statutenwijziging</vt:lpwstr>
  </property>
  <property fmtid="{D5CDD505-2E9C-101B-9397-08002B2CF9AE}" pid="6" name="aktetijd">
    <vt:lpwstr/>
  </property>
  <property fmtid="{D5CDD505-2E9C-101B-9397-08002B2CF9AE}" pid="7" name="archiefnummer">
    <vt:lpwstr/>
  </property>
  <property fmtid="{D5CDD505-2E9C-101B-9397-08002B2CF9AE}" pid="8" name="behandel1">
    <vt:lpwstr>WA</vt:lpwstr>
  </property>
  <property fmtid="{D5CDD505-2E9C-101B-9397-08002B2CF9AE}" pid="9" name="behandelaarid">
    <vt:lpwstr>1643</vt:lpwstr>
  </property>
  <property fmtid="{D5CDD505-2E9C-101B-9397-08002B2CF9AE}" pid="10" name="behandelzk">
    <vt:lpwstr>mr. Wouter Admiraal</vt:lpwstr>
  </property>
  <property fmtid="{D5CDD505-2E9C-101B-9397-08002B2CF9AE}" pid="11" name="compsoort">
    <vt:lpwstr>akte</vt:lpwstr>
  </property>
  <property fmtid="{D5CDD505-2E9C-101B-9397-08002B2CF9AE}" pid="12" name="contact">
    <vt:lpwstr>mr. W. Admiraal</vt:lpwstr>
  </property>
  <property fmtid="{D5CDD505-2E9C-101B-9397-08002B2CF9AE}" pid="13" name="contactemail">
    <vt:lpwstr>wa@vbwnotarissen.nl</vt:lpwstr>
  </property>
  <property fmtid="{D5CDD505-2E9C-101B-9397-08002B2CF9AE}" pid="14" name="contactfunctie">
    <vt:lpwstr>notaris 1</vt:lpwstr>
  </property>
  <property fmtid="{D5CDD505-2E9C-101B-9397-08002B2CF9AE}" pid="15" name="contacttelefoon">
    <vt:lpwstr>821</vt:lpwstr>
  </property>
  <property fmtid="{D5CDD505-2E9C-101B-9397-08002B2CF9AE}" pid="16" name="documentnaam">
    <vt:lpwstr>260826 akte van statutenwijziging Internationale Vereniging voor Neerlandistiek_v2.docx</vt:lpwstr>
  </property>
  <property fmtid="{D5CDD505-2E9C-101B-9397-08002B2CF9AE}" pid="17" name="documentnummer">
    <vt:lpwstr>2081530</vt:lpwstr>
  </property>
  <property fmtid="{D5CDD505-2E9C-101B-9397-08002B2CF9AE}" pid="18" name="dossiernummer">
    <vt:lpwstr>87113.02</vt:lpwstr>
  </property>
  <property fmtid="{D5CDD505-2E9C-101B-9397-08002B2CF9AE}" pid="19" name="gelezen accoord">
    <vt:lpwstr>MA</vt:lpwstr>
  </property>
  <property fmtid="{D5CDD505-2E9C-101B-9397-08002B2CF9AE}" pid="20" name="gelezen datum">
    <vt:lpwstr>13-02-2025 11:26:16</vt:lpwstr>
  </property>
  <property fmtid="{D5CDD505-2E9C-101B-9397-08002B2CF9AE}" pid="21" name="init1">
    <vt:lpwstr>1643</vt:lpwstr>
  </property>
  <property fmtid="{D5CDD505-2E9C-101B-9397-08002B2CF9AE}" pid="22" name="initzk">
    <vt:lpwstr>1643</vt:lpwstr>
  </property>
  <property fmtid="{D5CDD505-2E9C-101B-9397-08002B2CF9AE}" pid="23" name="maker">
    <vt:lpwstr>1632</vt:lpwstr>
  </property>
  <property fmtid="{D5CDD505-2E9C-101B-9397-08002B2CF9AE}" pid="24" name="notaris">
    <vt:lpwstr>WA</vt:lpwstr>
  </property>
  <property fmtid="{D5CDD505-2E9C-101B-9397-08002B2CF9AE}" pid="25" name="notarisid">
    <vt:lpwstr>1643</vt:lpwstr>
  </property>
  <property fmtid="{D5CDD505-2E9C-101B-9397-08002B2CF9AE}" pid="26" name="secretaresse">
    <vt:lpwstr>1632</vt:lpwstr>
  </property>
  <property fmtid="{D5CDD505-2E9C-101B-9397-08002B2CF9AE}" pid="27" name="versiedatum">
    <vt:lpwstr>26-08-2026</vt:lpwstr>
  </property>
  <property fmtid="{D5CDD505-2E9C-101B-9397-08002B2CF9AE}" pid="28" name="versienummer">
    <vt:r8>2</vt:r8>
  </property>
  <property fmtid="{D5CDD505-2E9C-101B-9397-08002B2CF9AE}" pid="29" name="zaaknr">
    <vt:lpwstr>87113.01</vt:lpwstr>
  </property>
  <property fmtid="{D5CDD505-2E9C-101B-9397-08002B2CF9AE}" pid="30" name="ContentTypeId">
    <vt:lpwstr>0x0101002CA3620FC5E34A4182DB3DA8D1A3E8D6</vt:lpwstr>
  </property>
  <property fmtid="{D5CDD505-2E9C-101B-9397-08002B2CF9AE}" pid="31" name="MediaServiceImageTags">
    <vt:lpwstr/>
  </property>
</Properties>
</file>